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0C2B" w14:textId="394F5F81" w:rsidR="00B328BA" w:rsidRPr="00B668E2" w:rsidRDefault="00B328BA" w:rsidP="008F17D0">
      <w:pPr>
        <w:pStyle w:val="Heading1"/>
        <w:rPr>
          <w:sz w:val="24"/>
          <w:szCs w:val="24"/>
          <w:lang w:val="en-GB"/>
        </w:rPr>
      </w:pPr>
      <w:r w:rsidRPr="00B668E2">
        <w:rPr>
          <w:sz w:val="24"/>
          <w:szCs w:val="24"/>
          <w:lang w:val="en-GB"/>
        </w:rPr>
        <w:t>Morality and expediency. Icelandic-Lithuanian relations, 1918–1988</w:t>
      </w:r>
    </w:p>
    <w:p w14:paraId="54B8CEE6" w14:textId="77777777" w:rsidR="003B3AD9" w:rsidRDefault="003B3AD9" w:rsidP="003B3AD9">
      <w:pPr>
        <w:pStyle w:val="NoSpacing"/>
        <w:spacing w:line="360" w:lineRule="auto"/>
        <w:rPr>
          <w:rFonts w:ascii="Times New Roman" w:hAnsi="Times New Roman" w:cs="Times New Roman"/>
          <w:lang w:val="en-GB"/>
        </w:rPr>
      </w:pPr>
    </w:p>
    <w:p w14:paraId="12237F99" w14:textId="309B1B4A" w:rsidR="00161DEC" w:rsidRPr="00B668E2" w:rsidRDefault="00161DEC" w:rsidP="003B3AD9">
      <w:pPr>
        <w:pStyle w:val="NoSpacing"/>
        <w:spacing w:line="360" w:lineRule="auto"/>
        <w:rPr>
          <w:rFonts w:ascii="Times New Roman" w:hAnsi="Times New Roman" w:cs="Times New Roman"/>
          <w:lang w:val="en-GB"/>
        </w:rPr>
      </w:pPr>
      <w:r w:rsidRPr="00161DEC">
        <w:rPr>
          <w:rFonts w:ascii="Times New Roman" w:hAnsi="Times New Roman" w:cs="Times New Roman"/>
          <w:lang w:val="en-GB"/>
        </w:rPr>
        <w:t>https://www.flf.vu.lt/institutai/bkki/struktura/sc?view=article&amp;id=8344#conference-program</w:t>
      </w:r>
    </w:p>
    <w:p w14:paraId="76172846" w14:textId="14B70CAE" w:rsidR="008F17D0" w:rsidRPr="00B668E2" w:rsidRDefault="008F17D0" w:rsidP="00094A1B">
      <w:pPr>
        <w:pStyle w:val="Heading2"/>
        <w:rPr>
          <w:sz w:val="24"/>
          <w:szCs w:val="24"/>
          <w:lang w:val="en-GB"/>
        </w:rPr>
      </w:pPr>
      <w:r w:rsidRPr="00B668E2">
        <w:rPr>
          <w:sz w:val="24"/>
          <w:szCs w:val="24"/>
          <w:lang w:val="en-GB"/>
        </w:rPr>
        <w:t>Introduction</w:t>
      </w:r>
    </w:p>
    <w:p w14:paraId="192C3DF6" w14:textId="77777777" w:rsidR="008F17D0" w:rsidRPr="00B668E2" w:rsidRDefault="008F17D0" w:rsidP="003B3AD9">
      <w:pPr>
        <w:pStyle w:val="NoSpacing"/>
        <w:spacing w:line="360" w:lineRule="auto"/>
        <w:rPr>
          <w:rFonts w:ascii="Times New Roman" w:hAnsi="Times New Roman" w:cs="Times New Roman"/>
          <w:lang w:val="en-GB"/>
        </w:rPr>
      </w:pPr>
    </w:p>
    <w:p w14:paraId="4C816E25" w14:textId="6B982895" w:rsidR="008F0CA1" w:rsidRPr="00B668E2" w:rsidRDefault="003B3AD9" w:rsidP="003B3AD9">
      <w:pPr>
        <w:pStyle w:val="NoSpacing"/>
        <w:spacing w:line="360" w:lineRule="auto"/>
        <w:rPr>
          <w:rFonts w:ascii="Times New Roman" w:hAnsi="Times New Roman" w:cs="Times New Roman"/>
          <w:lang w:val="en-GB"/>
        </w:rPr>
      </w:pPr>
      <w:r w:rsidRPr="00B668E2">
        <w:rPr>
          <w:rFonts w:ascii="Times New Roman" w:hAnsi="Times New Roman" w:cs="Times New Roman"/>
          <w:lang w:val="en-GB"/>
        </w:rPr>
        <w:t>“</w:t>
      </w:r>
      <w:r w:rsidR="00044D37" w:rsidRPr="00B668E2">
        <w:rPr>
          <w:rFonts w:ascii="Times New Roman" w:hAnsi="Times New Roman" w:cs="Times New Roman"/>
          <w:lang w:val="en-GB"/>
        </w:rPr>
        <w:t xml:space="preserve">Iceland holds an almost mythical place in Lithuanian cultural </w:t>
      </w:r>
      <w:r w:rsidR="005B486A" w:rsidRPr="00B668E2">
        <w:rPr>
          <w:rFonts w:ascii="Times New Roman" w:hAnsi="Times New Roman" w:cs="Times New Roman"/>
          <w:lang w:val="en-GB"/>
        </w:rPr>
        <w:t>memory.“</w:t>
      </w:r>
      <w:r w:rsidR="00044D37" w:rsidRPr="00B668E2">
        <w:rPr>
          <w:rFonts w:ascii="Times New Roman" w:hAnsi="Times New Roman" w:cs="Times New Roman"/>
          <w:lang w:val="en-GB"/>
        </w:rPr>
        <w:t xml:space="preserve"> </w:t>
      </w:r>
      <w:r w:rsidR="00D51C98" w:rsidRPr="00B668E2">
        <w:rPr>
          <w:rFonts w:ascii="Times New Roman" w:hAnsi="Times New Roman" w:cs="Times New Roman"/>
          <w:lang w:val="en-GB"/>
        </w:rPr>
        <w:t xml:space="preserve">These </w:t>
      </w:r>
      <w:r w:rsidR="0005442E" w:rsidRPr="00B668E2">
        <w:rPr>
          <w:rFonts w:ascii="Times New Roman" w:hAnsi="Times New Roman" w:cs="Times New Roman"/>
          <w:lang w:val="en-GB"/>
        </w:rPr>
        <w:t xml:space="preserve">are the opening </w:t>
      </w:r>
      <w:r w:rsidR="00D51C98" w:rsidRPr="00B668E2">
        <w:rPr>
          <w:rFonts w:ascii="Times New Roman" w:hAnsi="Times New Roman" w:cs="Times New Roman"/>
          <w:lang w:val="en-GB"/>
        </w:rPr>
        <w:t xml:space="preserve">words </w:t>
      </w:r>
      <w:r w:rsidR="0005442E" w:rsidRPr="00B668E2">
        <w:rPr>
          <w:rFonts w:ascii="Times New Roman" w:hAnsi="Times New Roman" w:cs="Times New Roman"/>
          <w:lang w:val="en-GB"/>
        </w:rPr>
        <w:t>in our conference program</w:t>
      </w:r>
      <w:r w:rsidR="005B486A" w:rsidRPr="00B668E2">
        <w:rPr>
          <w:rFonts w:ascii="Times New Roman" w:hAnsi="Times New Roman" w:cs="Times New Roman"/>
          <w:lang w:val="en-GB"/>
        </w:rPr>
        <w:t xml:space="preserve"> and they are followed by </w:t>
      </w:r>
      <w:r w:rsidR="000D1EAF" w:rsidRPr="00B668E2">
        <w:rPr>
          <w:rFonts w:ascii="Times New Roman" w:hAnsi="Times New Roman" w:cs="Times New Roman"/>
          <w:lang w:val="en-GB"/>
        </w:rPr>
        <w:t xml:space="preserve">unmitigated </w:t>
      </w:r>
      <w:r w:rsidR="00E75F2C" w:rsidRPr="00B668E2">
        <w:rPr>
          <w:rFonts w:ascii="Times New Roman" w:hAnsi="Times New Roman" w:cs="Times New Roman"/>
          <w:lang w:val="en-GB"/>
        </w:rPr>
        <w:t xml:space="preserve">praise </w:t>
      </w:r>
      <w:r w:rsidR="000D1EAF" w:rsidRPr="00B668E2">
        <w:rPr>
          <w:rFonts w:ascii="Times New Roman" w:hAnsi="Times New Roman" w:cs="Times New Roman"/>
          <w:lang w:val="en-GB"/>
        </w:rPr>
        <w:t xml:space="preserve">for Icelandic actions during Lithuania’s struggle for renewed independence </w:t>
      </w:r>
      <w:r w:rsidR="00827487" w:rsidRPr="00B668E2">
        <w:rPr>
          <w:rFonts w:ascii="Times New Roman" w:hAnsi="Times New Roman" w:cs="Times New Roman"/>
          <w:lang w:val="en-GB"/>
        </w:rPr>
        <w:t>at the start of the 1990s. Iceland was “a political David,” it is stated, “</w:t>
      </w:r>
      <w:r w:rsidR="00E52057" w:rsidRPr="00B668E2">
        <w:rPr>
          <w:rFonts w:ascii="Times New Roman" w:hAnsi="Times New Roman" w:cs="Times New Roman"/>
          <w:lang w:val="en-GB"/>
        </w:rPr>
        <w:t>a small but courageous nation that was the first to express political support for Lithuania’s independence through the Icelandic Althing’s vote on 11 February 1991, followed by the establishment of diplomatic relations in August of the same year.”</w:t>
      </w:r>
    </w:p>
    <w:p w14:paraId="7E15464E" w14:textId="717954EE" w:rsidR="00E52057" w:rsidRPr="00B668E2" w:rsidRDefault="00E52057" w:rsidP="003B3AD9">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r>
      <w:r w:rsidR="00541FDA" w:rsidRPr="00B668E2">
        <w:rPr>
          <w:rFonts w:ascii="Times New Roman" w:hAnsi="Times New Roman" w:cs="Times New Roman"/>
          <w:lang w:val="en-GB"/>
        </w:rPr>
        <w:t xml:space="preserve">This </w:t>
      </w:r>
      <w:r w:rsidR="00C800FF" w:rsidRPr="00B668E2">
        <w:rPr>
          <w:rFonts w:ascii="Times New Roman" w:hAnsi="Times New Roman" w:cs="Times New Roman"/>
          <w:lang w:val="en-GB"/>
        </w:rPr>
        <w:t>narrative</w:t>
      </w:r>
      <w:r w:rsidR="00541FDA" w:rsidRPr="00B668E2">
        <w:rPr>
          <w:rFonts w:ascii="Times New Roman" w:hAnsi="Times New Roman" w:cs="Times New Roman"/>
          <w:lang w:val="en-GB"/>
        </w:rPr>
        <w:t xml:space="preserve"> is fairly well known</w:t>
      </w:r>
      <w:r w:rsidR="00922F66" w:rsidRPr="00B668E2">
        <w:rPr>
          <w:rFonts w:ascii="Times New Roman" w:hAnsi="Times New Roman" w:cs="Times New Roman"/>
          <w:lang w:val="en-GB"/>
        </w:rPr>
        <w:t>. Those who were in the forefront in both Iceland and Lithuania have kept it alive</w:t>
      </w:r>
      <w:r w:rsidR="00741FD2" w:rsidRPr="00B668E2">
        <w:rPr>
          <w:rFonts w:ascii="Times New Roman" w:hAnsi="Times New Roman" w:cs="Times New Roman"/>
          <w:lang w:val="en-GB"/>
        </w:rPr>
        <w:t xml:space="preserve">, and the same goes for statespersons and politicians in both countries, in particular during </w:t>
      </w:r>
      <w:r w:rsidR="009655BA" w:rsidRPr="00B668E2">
        <w:rPr>
          <w:rFonts w:ascii="Times New Roman" w:hAnsi="Times New Roman" w:cs="Times New Roman"/>
          <w:lang w:val="en-GB"/>
        </w:rPr>
        <w:t>anniversaries like the one that we are now commemorating</w:t>
      </w:r>
      <w:r w:rsidR="00142F37" w:rsidRPr="00B668E2">
        <w:rPr>
          <w:rFonts w:ascii="Times New Roman" w:hAnsi="Times New Roman" w:cs="Times New Roman"/>
          <w:lang w:val="en-GB"/>
        </w:rPr>
        <w:t xml:space="preserve">. </w:t>
      </w:r>
      <w:r w:rsidR="001C7DE7" w:rsidRPr="00B668E2">
        <w:rPr>
          <w:rFonts w:ascii="Times New Roman" w:hAnsi="Times New Roman" w:cs="Times New Roman"/>
          <w:lang w:val="en-GB"/>
        </w:rPr>
        <w:t>This year, 35 years will have passed since these historic milestones</w:t>
      </w:r>
      <w:r w:rsidR="00A76DB3" w:rsidRPr="00B668E2">
        <w:rPr>
          <w:rFonts w:ascii="Times New Roman" w:hAnsi="Times New Roman" w:cs="Times New Roman"/>
          <w:lang w:val="en-GB"/>
        </w:rPr>
        <w:t xml:space="preserve"> of 1991.</w:t>
      </w:r>
    </w:p>
    <w:p w14:paraId="0FD323E5" w14:textId="4723CDEB" w:rsidR="00A76DB3" w:rsidRPr="00B668E2" w:rsidRDefault="00A76DB3" w:rsidP="003B3AD9">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Less is known, however, about political relations between Iceland and Lithuania </w:t>
      </w:r>
      <w:r w:rsidR="00701AC6" w:rsidRPr="00B668E2">
        <w:rPr>
          <w:rFonts w:ascii="Times New Roman" w:hAnsi="Times New Roman" w:cs="Times New Roman"/>
          <w:lang w:val="en-GB"/>
        </w:rPr>
        <w:t xml:space="preserve">in previous periods. </w:t>
      </w:r>
      <w:r w:rsidR="004F56C3" w:rsidRPr="00B668E2">
        <w:rPr>
          <w:rFonts w:ascii="Times New Roman" w:hAnsi="Times New Roman" w:cs="Times New Roman"/>
          <w:lang w:val="en-GB"/>
        </w:rPr>
        <w:t xml:space="preserve">Despite </w:t>
      </w:r>
      <w:r w:rsidR="00147E55" w:rsidRPr="00B668E2">
        <w:rPr>
          <w:rFonts w:ascii="Times New Roman" w:hAnsi="Times New Roman" w:cs="Times New Roman"/>
          <w:lang w:val="en-GB"/>
        </w:rPr>
        <w:t>clear cases of sympathy for an oppressed nation, t</w:t>
      </w:r>
      <w:r w:rsidR="00701AC6" w:rsidRPr="00B668E2">
        <w:rPr>
          <w:rFonts w:ascii="Times New Roman" w:hAnsi="Times New Roman" w:cs="Times New Roman"/>
          <w:lang w:val="en-GB"/>
        </w:rPr>
        <w:t xml:space="preserve">hat </w:t>
      </w:r>
      <w:r w:rsidR="00B70F96" w:rsidRPr="00B668E2">
        <w:rPr>
          <w:rFonts w:ascii="Times New Roman" w:hAnsi="Times New Roman" w:cs="Times New Roman"/>
          <w:lang w:val="en-GB"/>
        </w:rPr>
        <w:t>story</w:t>
      </w:r>
      <w:r w:rsidR="00430BC5" w:rsidRPr="00B668E2">
        <w:rPr>
          <w:rFonts w:ascii="Times New Roman" w:hAnsi="Times New Roman" w:cs="Times New Roman"/>
          <w:lang w:val="en-GB"/>
        </w:rPr>
        <w:t xml:space="preserve"> </w:t>
      </w:r>
      <w:r w:rsidR="00253300" w:rsidRPr="00B668E2">
        <w:rPr>
          <w:rFonts w:ascii="Times New Roman" w:hAnsi="Times New Roman" w:cs="Times New Roman"/>
          <w:lang w:val="en-GB"/>
        </w:rPr>
        <w:t xml:space="preserve">does not put the Icelanders in a glowing light of </w:t>
      </w:r>
      <w:r w:rsidR="00160148" w:rsidRPr="00B668E2">
        <w:rPr>
          <w:rFonts w:ascii="Times New Roman" w:hAnsi="Times New Roman" w:cs="Times New Roman"/>
          <w:lang w:val="en-GB"/>
        </w:rPr>
        <w:t xml:space="preserve">moral courage. </w:t>
      </w:r>
      <w:r w:rsidR="00483982" w:rsidRPr="00B668E2">
        <w:rPr>
          <w:rFonts w:ascii="Times New Roman" w:hAnsi="Times New Roman" w:cs="Times New Roman"/>
          <w:lang w:val="en-GB"/>
        </w:rPr>
        <w:t>Conversely it is mostly a tale of self-interest</w:t>
      </w:r>
      <w:r w:rsidR="00325FA4" w:rsidRPr="00B668E2">
        <w:rPr>
          <w:rFonts w:ascii="Times New Roman" w:hAnsi="Times New Roman" w:cs="Times New Roman"/>
          <w:lang w:val="en-GB"/>
        </w:rPr>
        <w:t xml:space="preserve">, understandable </w:t>
      </w:r>
      <w:r w:rsidR="00A9063D" w:rsidRPr="00B668E2">
        <w:rPr>
          <w:rFonts w:ascii="Times New Roman" w:hAnsi="Times New Roman" w:cs="Times New Roman"/>
          <w:lang w:val="en-GB"/>
        </w:rPr>
        <w:t xml:space="preserve">rather than deplorable. </w:t>
      </w:r>
      <w:r w:rsidR="003D41CE" w:rsidRPr="00B668E2">
        <w:rPr>
          <w:rFonts w:ascii="Times New Roman" w:hAnsi="Times New Roman" w:cs="Times New Roman"/>
          <w:lang w:val="en-GB"/>
        </w:rPr>
        <w:t>After all, a small state in a harsh world must look after its own needs</w:t>
      </w:r>
      <w:r w:rsidR="000F7318" w:rsidRPr="00B668E2">
        <w:rPr>
          <w:rFonts w:ascii="Times New Roman" w:hAnsi="Times New Roman" w:cs="Times New Roman"/>
          <w:lang w:val="en-GB"/>
        </w:rPr>
        <w:t>.</w:t>
      </w:r>
    </w:p>
    <w:p w14:paraId="3D3ECF57" w14:textId="77777777" w:rsidR="000C5BDB" w:rsidRPr="00B668E2" w:rsidRDefault="000C5BDB" w:rsidP="003B3AD9">
      <w:pPr>
        <w:pStyle w:val="NoSpacing"/>
        <w:spacing w:line="360" w:lineRule="auto"/>
        <w:rPr>
          <w:rFonts w:ascii="Times New Roman" w:hAnsi="Times New Roman" w:cs="Times New Roman"/>
          <w:lang w:val="en-GB"/>
        </w:rPr>
      </w:pPr>
    </w:p>
    <w:p w14:paraId="0B18B85C" w14:textId="66031319" w:rsidR="0011603A" w:rsidRPr="00B668E2" w:rsidRDefault="0011603A" w:rsidP="00094A1B">
      <w:pPr>
        <w:pStyle w:val="Heading2"/>
        <w:numPr>
          <w:ilvl w:val="0"/>
          <w:numId w:val="2"/>
        </w:numPr>
        <w:rPr>
          <w:sz w:val="24"/>
          <w:szCs w:val="24"/>
          <w:lang w:val="en-GB"/>
        </w:rPr>
      </w:pPr>
      <w:r w:rsidRPr="00B668E2">
        <w:rPr>
          <w:sz w:val="24"/>
          <w:szCs w:val="24"/>
          <w:lang w:val="en-GB"/>
        </w:rPr>
        <w:t>Common origins, 1918–1940</w:t>
      </w:r>
    </w:p>
    <w:p w14:paraId="315AE516" w14:textId="77777777" w:rsidR="000C5BDB" w:rsidRPr="00B668E2" w:rsidRDefault="000C5BDB" w:rsidP="003B3AD9">
      <w:pPr>
        <w:pStyle w:val="NoSpacing"/>
        <w:spacing w:line="360" w:lineRule="auto"/>
        <w:rPr>
          <w:rFonts w:ascii="Times New Roman" w:hAnsi="Times New Roman" w:cs="Times New Roman"/>
          <w:lang w:val="en-GB"/>
        </w:rPr>
      </w:pPr>
    </w:p>
    <w:p w14:paraId="02947A7E" w14:textId="001FB7CB" w:rsidR="00E52CFC" w:rsidRPr="00B668E2" w:rsidRDefault="0011603A" w:rsidP="004323DE">
      <w:pPr>
        <w:pStyle w:val="NoSpacing"/>
        <w:spacing w:line="360" w:lineRule="auto"/>
        <w:rPr>
          <w:rFonts w:ascii="Times New Roman" w:hAnsi="Times New Roman" w:cs="Times New Roman"/>
          <w:lang w:val="en-GB"/>
        </w:rPr>
      </w:pPr>
      <w:r w:rsidRPr="00B668E2">
        <w:rPr>
          <w:rFonts w:ascii="Times New Roman" w:hAnsi="Times New Roman" w:cs="Times New Roman"/>
          <w:lang w:val="en-GB"/>
        </w:rPr>
        <w:t xml:space="preserve">Our two sovereign states share a </w:t>
      </w:r>
      <w:r w:rsidR="000B54CC" w:rsidRPr="00B668E2">
        <w:rPr>
          <w:rFonts w:ascii="Times New Roman" w:hAnsi="Times New Roman" w:cs="Times New Roman"/>
          <w:lang w:val="en-GB"/>
        </w:rPr>
        <w:t xml:space="preserve">starting </w:t>
      </w:r>
      <w:r w:rsidR="00CF220F" w:rsidRPr="00B668E2">
        <w:rPr>
          <w:rFonts w:ascii="Times New Roman" w:hAnsi="Times New Roman" w:cs="Times New Roman"/>
          <w:lang w:val="en-GB"/>
        </w:rPr>
        <w:t>point,</w:t>
      </w:r>
      <w:r w:rsidR="00DB3035" w:rsidRPr="00B668E2">
        <w:rPr>
          <w:rFonts w:ascii="Times New Roman" w:hAnsi="Times New Roman" w:cs="Times New Roman"/>
          <w:lang w:val="en-GB"/>
        </w:rPr>
        <w:t xml:space="preserve"> and we do not have to spend much time on that </w:t>
      </w:r>
      <w:r w:rsidR="00CF220F" w:rsidRPr="00B668E2">
        <w:rPr>
          <w:rFonts w:ascii="Times New Roman" w:hAnsi="Times New Roman" w:cs="Times New Roman"/>
          <w:lang w:val="en-GB"/>
        </w:rPr>
        <w:t>fact. In 1918, Lithuania reclaimed its independence from Russia and Iceland became a sovereign state</w:t>
      </w:r>
      <w:r w:rsidR="00085828" w:rsidRPr="00B668E2">
        <w:rPr>
          <w:rFonts w:ascii="Times New Roman" w:hAnsi="Times New Roman" w:cs="Times New Roman"/>
          <w:lang w:val="en-GB"/>
        </w:rPr>
        <w:t>.</w:t>
      </w:r>
      <w:r w:rsidR="00CF220F" w:rsidRPr="00B668E2">
        <w:rPr>
          <w:rFonts w:ascii="Times New Roman" w:hAnsi="Times New Roman" w:cs="Times New Roman"/>
          <w:lang w:val="en-GB"/>
        </w:rPr>
        <w:t xml:space="preserve"> </w:t>
      </w:r>
      <w:r w:rsidR="00694585" w:rsidRPr="00B668E2">
        <w:rPr>
          <w:rFonts w:ascii="Times New Roman" w:hAnsi="Times New Roman" w:cs="Times New Roman"/>
          <w:lang w:val="en-GB"/>
        </w:rPr>
        <w:t>A</w:t>
      </w:r>
      <w:r w:rsidR="00CF220F" w:rsidRPr="00B668E2">
        <w:rPr>
          <w:rFonts w:ascii="Times New Roman" w:hAnsi="Times New Roman" w:cs="Times New Roman"/>
          <w:lang w:val="en-GB"/>
        </w:rPr>
        <w:t>dmittedly</w:t>
      </w:r>
      <w:r w:rsidR="00694585" w:rsidRPr="00B668E2">
        <w:rPr>
          <w:rFonts w:ascii="Times New Roman" w:hAnsi="Times New Roman" w:cs="Times New Roman"/>
          <w:lang w:val="en-GB"/>
        </w:rPr>
        <w:t xml:space="preserve">, it was </w:t>
      </w:r>
      <w:r w:rsidR="00CF220F" w:rsidRPr="00B668E2">
        <w:rPr>
          <w:rFonts w:ascii="Times New Roman" w:hAnsi="Times New Roman" w:cs="Times New Roman"/>
          <w:lang w:val="en-GB"/>
        </w:rPr>
        <w:t>still in a royal union with Denmark</w:t>
      </w:r>
      <w:r w:rsidR="00C117EA" w:rsidRPr="00B668E2">
        <w:rPr>
          <w:rFonts w:ascii="Times New Roman" w:hAnsi="Times New Roman" w:cs="Times New Roman"/>
          <w:lang w:val="en-GB"/>
        </w:rPr>
        <w:t>, in line with a treaty with that could be abrogated after 25 years</w:t>
      </w:r>
      <w:r w:rsidR="002110C0" w:rsidRPr="00B668E2">
        <w:rPr>
          <w:rFonts w:ascii="Times New Roman" w:hAnsi="Times New Roman" w:cs="Times New Roman"/>
          <w:lang w:val="en-GB"/>
        </w:rPr>
        <w:t xml:space="preserve">. </w:t>
      </w:r>
      <w:r w:rsidR="006F0EF1" w:rsidRPr="00B668E2">
        <w:rPr>
          <w:rFonts w:ascii="Times New Roman" w:hAnsi="Times New Roman" w:cs="Times New Roman"/>
          <w:lang w:val="en-GB"/>
        </w:rPr>
        <w:t>Furthermore</w:t>
      </w:r>
      <w:r w:rsidR="00105692" w:rsidRPr="00B668E2">
        <w:rPr>
          <w:rFonts w:ascii="Times New Roman" w:hAnsi="Times New Roman" w:cs="Times New Roman"/>
          <w:lang w:val="en-GB"/>
        </w:rPr>
        <w:t>, the Danish authorities handled Iceland’s foreign affairs</w:t>
      </w:r>
      <w:r w:rsidR="003F49BB" w:rsidRPr="00B668E2">
        <w:rPr>
          <w:rFonts w:ascii="Times New Roman" w:hAnsi="Times New Roman" w:cs="Times New Roman"/>
          <w:lang w:val="en-GB"/>
        </w:rPr>
        <w:t xml:space="preserve"> on behalf of the country</w:t>
      </w:r>
      <w:r w:rsidR="00A75F53" w:rsidRPr="00B668E2">
        <w:rPr>
          <w:rFonts w:ascii="Times New Roman" w:hAnsi="Times New Roman" w:cs="Times New Roman"/>
          <w:lang w:val="en-GB"/>
        </w:rPr>
        <w:t xml:space="preserve"> which meant that </w:t>
      </w:r>
      <w:r w:rsidR="00A804F2" w:rsidRPr="00B668E2">
        <w:rPr>
          <w:rFonts w:ascii="Times New Roman" w:hAnsi="Times New Roman" w:cs="Times New Roman"/>
          <w:lang w:val="en-GB"/>
        </w:rPr>
        <w:t>while Denmark recognized the independence of Lithuania in 1921</w:t>
      </w:r>
      <w:r w:rsidR="00A75F53" w:rsidRPr="00B668E2">
        <w:rPr>
          <w:rFonts w:ascii="Times New Roman" w:hAnsi="Times New Roman" w:cs="Times New Roman"/>
          <w:lang w:val="en-GB"/>
        </w:rPr>
        <w:t xml:space="preserve"> (</w:t>
      </w:r>
      <w:r w:rsidR="007D1CCD" w:rsidRPr="00B668E2">
        <w:rPr>
          <w:rFonts w:ascii="Times New Roman" w:hAnsi="Times New Roman" w:cs="Times New Roman"/>
          <w:lang w:val="en-GB"/>
        </w:rPr>
        <w:t>and Latvia and Estonia as well</w:t>
      </w:r>
      <w:r w:rsidR="00A75F53" w:rsidRPr="00B668E2">
        <w:rPr>
          <w:rFonts w:ascii="Times New Roman" w:hAnsi="Times New Roman" w:cs="Times New Roman"/>
          <w:lang w:val="en-GB"/>
        </w:rPr>
        <w:t xml:space="preserve">) </w:t>
      </w:r>
      <w:r w:rsidR="008A3D50" w:rsidRPr="00B668E2">
        <w:rPr>
          <w:rFonts w:ascii="Times New Roman" w:hAnsi="Times New Roman" w:cs="Times New Roman"/>
          <w:lang w:val="en-GB"/>
        </w:rPr>
        <w:t>the Danish foreign ministry issued</w:t>
      </w:r>
      <w:r w:rsidR="002F7C2B" w:rsidRPr="00B668E2">
        <w:rPr>
          <w:rFonts w:ascii="Times New Roman" w:hAnsi="Times New Roman" w:cs="Times New Roman"/>
          <w:lang w:val="en-GB"/>
        </w:rPr>
        <w:t xml:space="preserve"> separate declaration</w:t>
      </w:r>
      <w:r w:rsidR="007D1CCD" w:rsidRPr="00B668E2">
        <w:rPr>
          <w:rFonts w:ascii="Times New Roman" w:hAnsi="Times New Roman" w:cs="Times New Roman"/>
          <w:lang w:val="en-GB"/>
        </w:rPr>
        <w:t>s</w:t>
      </w:r>
      <w:r w:rsidR="002F7C2B" w:rsidRPr="00B668E2">
        <w:rPr>
          <w:rFonts w:ascii="Times New Roman" w:hAnsi="Times New Roman" w:cs="Times New Roman"/>
          <w:lang w:val="en-GB"/>
        </w:rPr>
        <w:t xml:space="preserve"> of </w:t>
      </w:r>
      <w:r w:rsidR="008A3D50" w:rsidRPr="00B668E2">
        <w:rPr>
          <w:rFonts w:ascii="Times New Roman" w:hAnsi="Times New Roman" w:cs="Times New Roman"/>
          <w:lang w:val="en-GB"/>
        </w:rPr>
        <w:t>recognition</w:t>
      </w:r>
      <w:r w:rsidR="002F7C2B" w:rsidRPr="00B668E2">
        <w:rPr>
          <w:rFonts w:ascii="Times New Roman" w:hAnsi="Times New Roman" w:cs="Times New Roman"/>
          <w:lang w:val="en-GB"/>
        </w:rPr>
        <w:t xml:space="preserve"> </w:t>
      </w:r>
      <w:r w:rsidR="008A3D50" w:rsidRPr="00B668E2">
        <w:rPr>
          <w:rFonts w:ascii="Times New Roman" w:hAnsi="Times New Roman" w:cs="Times New Roman"/>
          <w:lang w:val="en-GB"/>
        </w:rPr>
        <w:t>on behalf of Iceland the following year.</w:t>
      </w:r>
      <w:r w:rsidR="00F47214" w:rsidRPr="00B668E2">
        <w:rPr>
          <w:rFonts w:ascii="Times New Roman" w:hAnsi="Times New Roman" w:cs="Times New Roman"/>
          <w:lang w:val="en-GB"/>
        </w:rPr>
        <w:t xml:space="preserve"> </w:t>
      </w:r>
      <w:r w:rsidR="00F85164" w:rsidRPr="00B668E2">
        <w:rPr>
          <w:rFonts w:ascii="Times New Roman" w:hAnsi="Times New Roman" w:cs="Times New Roman"/>
          <w:lang w:val="en-GB"/>
        </w:rPr>
        <w:t>A short while later</w:t>
      </w:r>
      <w:r w:rsidR="003F7A02" w:rsidRPr="00B668E2">
        <w:rPr>
          <w:rFonts w:ascii="Times New Roman" w:hAnsi="Times New Roman" w:cs="Times New Roman"/>
          <w:lang w:val="en-GB"/>
        </w:rPr>
        <w:t xml:space="preserve">, the government in Reykjavík asked the foreign ministry in Copenhagen to </w:t>
      </w:r>
      <w:r w:rsidR="0015092E" w:rsidRPr="00B668E2">
        <w:rPr>
          <w:rFonts w:ascii="Times New Roman" w:hAnsi="Times New Roman" w:cs="Times New Roman"/>
          <w:lang w:val="en-GB"/>
        </w:rPr>
        <w:lastRenderedPageBreak/>
        <w:t xml:space="preserve">negotiate trade agreement between </w:t>
      </w:r>
      <w:r w:rsidR="00E551C5" w:rsidRPr="00B668E2">
        <w:rPr>
          <w:rFonts w:ascii="Times New Roman" w:hAnsi="Times New Roman" w:cs="Times New Roman"/>
          <w:lang w:val="en-GB"/>
        </w:rPr>
        <w:t>Iceland and the thr</w:t>
      </w:r>
      <w:r w:rsidR="00D110A5" w:rsidRPr="00B668E2">
        <w:rPr>
          <w:rFonts w:ascii="Times New Roman" w:hAnsi="Times New Roman" w:cs="Times New Roman"/>
          <w:lang w:val="en-GB"/>
        </w:rPr>
        <w:t xml:space="preserve">ee Baltic countries. </w:t>
      </w:r>
      <w:r w:rsidR="00865336" w:rsidRPr="00B668E2">
        <w:rPr>
          <w:rFonts w:ascii="Times New Roman" w:hAnsi="Times New Roman" w:cs="Times New Roman"/>
          <w:lang w:val="en-GB"/>
        </w:rPr>
        <w:t xml:space="preserve">In 1924, treaties were concluded with </w:t>
      </w:r>
      <w:r w:rsidR="00811152" w:rsidRPr="00B668E2">
        <w:rPr>
          <w:rFonts w:ascii="Times New Roman" w:hAnsi="Times New Roman" w:cs="Times New Roman"/>
          <w:lang w:val="en-GB"/>
        </w:rPr>
        <w:t xml:space="preserve">Estonia and Latvia but </w:t>
      </w:r>
      <w:r w:rsidR="00300459" w:rsidRPr="00B668E2">
        <w:rPr>
          <w:rFonts w:ascii="Times New Roman" w:hAnsi="Times New Roman" w:cs="Times New Roman"/>
          <w:lang w:val="en-GB"/>
        </w:rPr>
        <w:t>a similar agreement with Lithuania was only made in 1930.</w:t>
      </w:r>
    </w:p>
    <w:p w14:paraId="4B61D74F" w14:textId="2C71F6AC" w:rsidR="00706D2B" w:rsidRPr="00B668E2" w:rsidRDefault="007A2338" w:rsidP="004323DE">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That year was a milestone in Iceland’s history. </w:t>
      </w:r>
      <w:r w:rsidR="00BB261F" w:rsidRPr="00B668E2">
        <w:rPr>
          <w:rFonts w:ascii="Times New Roman" w:hAnsi="Times New Roman" w:cs="Times New Roman"/>
          <w:lang w:val="en-GB"/>
        </w:rPr>
        <w:t>The thousandth anniversary of the Althing, the country’s parliament was celebrated. Foreign representatives were invited to Thingvellir – parliamentary fields – the site of the ancient assembly</w:t>
      </w:r>
      <w:r w:rsidR="00C32FBE" w:rsidRPr="00B668E2">
        <w:rPr>
          <w:rFonts w:ascii="Times New Roman" w:hAnsi="Times New Roman" w:cs="Times New Roman"/>
          <w:lang w:val="en-GB"/>
        </w:rPr>
        <w:t>. Th</w:t>
      </w:r>
      <w:r w:rsidR="00FF5378" w:rsidRPr="00B668E2">
        <w:rPr>
          <w:rFonts w:ascii="Times New Roman" w:hAnsi="Times New Roman" w:cs="Times New Roman"/>
          <w:lang w:val="en-GB"/>
        </w:rPr>
        <w:t>e event was a celebration of democracy and sovereignty, a confirmation of Iceland’s status as a</w:t>
      </w:r>
      <w:r w:rsidR="002804CB" w:rsidRPr="00B668E2">
        <w:rPr>
          <w:rFonts w:ascii="Times New Roman" w:hAnsi="Times New Roman" w:cs="Times New Roman"/>
          <w:lang w:val="en-GB"/>
        </w:rPr>
        <w:t>n independent state,</w:t>
      </w:r>
      <w:r w:rsidR="00BD4E0A" w:rsidRPr="00B668E2">
        <w:rPr>
          <w:rFonts w:ascii="Times New Roman" w:hAnsi="Times New Roman" w:cs="Times New Roman"/>
          <w:lang w:val="en-GB"/>
        </w:rPr>
        <w:t xml:space="preserve"> notwithstanding the </w:t>
      </w:r>
      <w:r w:rsidR="00F7311B" w:rsidRPr="00B668E2">
        <w:rPr>
          <w:rFonts w:ascii="Times New Roman" w:hAnsi="Times New Roman" w:cs="Times New Roman"/>
          <w:lang w:val="en-GB"/>
        </w:rPr>
        <w:t>ties with Denmark that still remained, at least for the time being. Conversely</w:t>
      </w:r>
      <w:r w:rsidR="00205714" w:rsidRPr="00B668E2">
        <w:rPr>
          <w:rFonts w:ascii="Times New Roman" w:hAnsi="Times New Roman" w:cs="Times New Roman"/>
          <w:lang w:val="en-GB"/>
        </w:rPr>
        <w:t>, representative democracy had</w:t>
      </w:r>
      <w:r w:rsidR="00A94523" w:rsidRPr="00B668E2">
        <w:rPr>
          <w:rFonts w:ascii="Times New Roman" w:hAnsi="Times New Roman" w:cs="Times New Roman"/>
          <w:lang w:val="en-GB"/>
        </w:rPr>
        <w:t xml:space="preserve"> </w:t>
      </w:r>
      <w:r w:rsidR="00706D2B" w:rsidRPr="00B668E2">
        <w:rPr>
          <w:rFonts w:ascii="Times New Roman" w:hAnsi="Times New Roman" w:cs="Times New Roman"/>
          <w:lang w:val="en-GB"/>
        </w:rPr>
        <w:t xml:space="preserve">already </w:t>
      </w:r>
      <w:r w:rsidR="00A94523" w:rsidRPr="00B668E2">
        <w:rPr>
          <w:rFonts w:ascii="Times New Roman" w:hAnsi="Times New Roman" w:cs="Times New Roman"/>
          <w:lang w:val="en-GB"/>
        </w:rPr>
        <w:t>collapsed in Lithuania</w:t>
      </w:r>
      <w:r w:rsidR="00FE7B78" w:rsidRPr="00B668E2">
        <w:rPr>
          <w:rFonts w:ascii="Times New Roman" w:hAnsi="Times New Roman" w:cs="Times New Roman"/>
          <w:lang w:val="en-GB"/>
        </w:rPr>
        <w:t>.</w:t>
      </w:r>
    </w:p>
    <w:p w14:paraId="11CDA732" w14:textId="7B143154" w:rsidR="007A2338" w:rsidRPr="00B668E2" w:rsidRDefault="005A410D" w:rsidP="00447446">
      <w:pPr>
        <w:pStyle w:val="NoSpacing"/>
        <w:spacing w:line="360" w:lineRule="auto"/>
        <w:ind w:firstLine="708"/>
        <w:rPr>
          <w:rFonts w:ascii="Times New Roman" w:hAnsi="Times New Roman" w:cs="Times New Roman"/>
          <w:lang w:val="en-GB"/>
        </w:rPr>
      </w:pPr>
      <w:r w:rsidRPr="00B668E2">
        <w:rPr>
          <w:rFonts w:ascii="Times New Roman" w:hAnsi="Times New Roman" w:cs="Times New Roman"/>
          <w:lang w:val="en-GB"/>
        </w:rPr>
        <w:t>Few</w:t>
      </w:r>
      <w:r w:rsidR="00A51F87" w:rsidRPr="00B668E2">
        <w:rPr>
          <w:rFonts w:ascii="Times New Roman" w:hAnsi="Times New Roman" w:cs="Times New Roman"/>
          <w:lang w:val="en-GB"/>
        </w:rPr>
        <w:t xml:space="preserve"> news from that faraway country reached Icelandic shores. On the positive side</w:t>
      </w:r>
      <w:r w:rsidR="004768C8" w:rsidRPr="00B668E2">
        <w:rPr>
          <w:rFonts w:ascii="Times New Roman" w:hAnsi="Times New Roman" w:cs="Times New Roman"/>
          <w:lang w:val="en-GB"/>
        </w:rPr>
        <w:t xml:space="preserve"> there </w:t>
      </w:r>
      <w:r w:rsidRPr="00B668E2">
        <w:rPr>
          <w:rFonts w:ascii="Times New Roman" w:hAnsi="Times New Roman" w:cs="Times New Roman"/>
          <w:lang w:val="en-GB"/>
        </w:rPr>
        <w:t xml:space="preserve">were reports about </w:t>
      </w:r>
      <w:r w:rsidR="003F5A8E" w:rsidRPr="00B668E2">
        <w:rPr>
          <w:rFonts w:ascii="Times New Roman" w:hAnsi="Times New Roman" w:cs="Times New Roman"/>
          <w:lang w:val="en-GB"/>
        </w:rPr>
        <w:t xml:space="preserve">the </w:t>
      </w:r>
      <w:r w:rsidR="00851A71" w:rsidRPr="00B668E2">
        <w:rPr>
          <w:rFonts w:ascii="Times New Roman" w:hAnsi="Times New Roman" w:cs="Times New Roman"/>
          <w:lang w:val="en-GB"/>
        </w:rPr>
        <w:t xml:space="preserve">cooperative movement in Lithuania and </w:t>
      </w:r>
      <w:r w:rsidR="004E1AB9" w:rsidRPr="00B668E2">
        <w:rPr>
          <w:rFonts w:ascii="Times New Roman" w:hAnsi="Times New Roman" w:cs="Times New Roman"/>
          <w:lang w:val="en-GB"/>
        </w:rPr>
        <w:t xml:space="preserve">stability in the agricultural sector. Mostly, however, </w:t>
      </w:r>
      <w:r w:rsidR="00447446" w:rsidRPr="00B668E2">
        <w:rPr>
          <w:rFonts w:ascii="Times New Roman" w:hAnsi="Times New Roman" w:cs="Times New Roman"/>
          <w:lang w:val="en-GB"/>
        </w:rPr>
        <w:t xml:space="preserve">Icelanders learned about </w:t>
      </w:r>
      <w:r w:rsidR="00CA72A1" w:rsidRPr="00B668E2">
        <w:rPr>
          <w:rFonts w:ascii="Times New Roman" w:hAnsi="Times New Roman" w:cs="Times New Roman"/>
          <w:lang w:val="en-GB"/>
        </w:rPr>
        <w:t>border disputes with</w:t>
      </w:r>
      <w:r w:rsidR="00706D2B" w:rsidRPr="00B668E2">
        <w:rPr>
          <w:rFonts w:ascii="Times New Roman" w:hAnsi="Times New Roman" w:cs="Times New Roman"/>
          <w:lang w:val="en-GB"/>
        </w:rPr>
        <w:t xml:space="preserve"> Poland and </w:t>
      </w:r>
      <w:r w:rsidR="009B5756" w:rsidRPr="00B668E2">
        <w:rPr>
          <w:rFonts w:ascii="Times New Roman" w:hAnsi="Times New Roman" w:cs="Times New Roman"/>
          <w:lang w:val="en-GB"/>
        </w:rPr>
        <w:t xml:space="preserve">authoritarian rule. </w:t>
      </w:r>
      <w:r w:rsidR="006F4F6A" w:rsidRPr="00B668E2">
        <w:rPr>
          <w:rFonts w:ascii="Times New Roman" w:hAnsi="Times New Roman" w:cs="Times New Roman"/>
          <w:lang w:val="en-GB"/>
        </w:rPr>
        <w:t>T</w:t>
      </w:r>
      <w:r w:rsidR="007C0129" w:rsidRPr="00B668E2">
        <w:rPr>
          <w:rFonts w:ascii="Times New Roman" w:hAnsi="Times New Roman" w:cs="Times New Roman"/>
          <w:lang w:val="en-GB"/>
        </w:rPr>
        <w:t>rade between the two stat</w:t>
      </w:r>
      <w:r w:rsidR="00B94706" w:rsidRPr="00B668E2">
        <w:rPr>
          <w:rFonts w:ascii="Times New Roman" w:hAnsi="Times New Roman" w:cs="Times New Roman"/>
          <w:lang w:val="en-GB"/>
        </w:rPr>
        <w:t xml:space="preserve">es was </w:t>
      </w:r>
      <w:r w:rsidR="00CA72A1" w:rsidRPr="00B668E2">
        <w:rPr>
          <w:rFonts w:ascii="Times New Roman" w:hAnsi="Times New Roman" w:cs="Times New Roman"/>
          <w:lang w:val="en-GB"/>
        </w:rPr>
        <w:t>negligible</w:t>
      </w:r>
      <w:r w:rsidR="00680F39" w:rsidRPr="00B668E2">
        <w:rPr>
          <w:rFonts w:ascii="Times New Roman" w:hAnsi="Times New Roman" w:cs="Times New Roman"/>
          <w:lang w:val="en-GB"/>
        </w:rPr>
        <w:t xml:space="preserve"> and </w:t>
      </w:r>
      <w:r w:rsidR="00075A21" w:rsidRPr="00B668E2">
        <w:rPr>
          <w:rFonts w:ascii="Times New Roman" w:hAnsi="Times New Roman" w:cs="Times New Roman"/>
          <w:lang w:val="en-GB"/>
        </w:rPr>
        <w:t xml:space="preserve">tellingly, in 1990 the Icelandic authorities were not aware that separate </w:t>
      </w:r>
      <w:r w:rsidR="003A25C6" w:rsidRPr="00B668E2">
        <w:rPr>
          <w:rFonts w:ascii="Times New Roman" w:hAnsi="Times New Roman" w:cs="Times New Roman"/>
          <w:lang w:val="en-GB"/>
        </w:rPr>
        <w:t>declarations on</w:t>
      </w:r>
      <w:r w:rsidR="003C1004" w:rsidRPr="00B668E2">
        <w:rPr>
          <w:rFonts w:ascii="Times New Roman" w:hAnsi="Times New Roman" w:cs="Times New Roman"/>
          <w:lang w:val="en-GB"/>
        </w:rPr>
        <w:t xml:space="preserve"> the</w:t>
      </w:r>
      <w:r w:rsidR="003A25C6" w:rsidRPr="00B668E2">
        <w:rPr>
          <w:rFonts w:ascii="Times New Roman" w:hAnsi="Times New Roman" w:cs="Times New Roman"/>
          <w:lang w:val="en-GB"/>
        </w:rPr>
        <w:t xml:space="preserve"> independence </w:t>
      </w:r>
      <w:r w:rsidR="003C1004" w:rsidRPr="00B668E2">
        <w:rPr>
          <w:rFonts w:ascii="Times New Roman" w:hAnsi="Times New Roman" w:cs="Times New Roman"/>
          <w:lang w:val="en-GB"/>
        </w:rPr>
        <w:t xml:space="preserve">of the Baltic countries had been issued on Iceland’s behalf. </w:t>
      </w:r>
      <w:r w:rsidR="00F12329" w:rsidRPr="00B668E2">
        <w:rPr>
          <w:rFonts w:ascii="Times New Roman" w:hAnsi="Times New Roman" w:cs="Times New Roman"/>
          <w:lang w:val="en-GB"/>
        </w:rPr>
        <w:t>As far as I can tell, there were no reports in Icelandic newspapers in 1922 about this step being taken</w:t>
      </w:r>
      <w:r w:rsidR="000F7F9F" w:rsidRPr="00B668E2">
        <w:rPr>
          <w:rFonts w:ascii="Times New Roman" w:hAnsi="Times New Roman" w:cs="Times New Roman"/>
          <w:lang w:val="en-GB"/>
        </w:rPr>
        <w:t xml:space="preserve"> and it </w:t>
      </w:r>
      <w:r w:rsidR="003C1004" w:rsidRPr="00B668E2">
        <w:rPr>
          <w:rFonts w:ascii="Times New Roman" w:hAnsi="Times New Roman" w:cs="Times New Roman"/>
          <w:lang w:val="en-GB"/>
        </w:rPr>
        <w:t xml:space="preserve">took some research in Danish archives to find out the </w:t>
      </w:r>
      <w:r w:rsidR="006B2D29" w:rsidRPr="00B668E2">
        <w:rPr>
          <w:rFonts w:ascii="Times New Roman" w:hAnsi="Times New Roman" w:cs="Times New Roman"/>
          <w:lang w:val="en-GB"/>
        </w:rPr>
        <w:t xml:space="preserve">facts. </w:t>
      </w:r>
    </w:p>
    <w:p w14:paraId="0F9B6E4E" w14:textId="77777777" w:rsidR="005A5B9C" w:rsidRPr="00B668E2" w:rsidRDefault="005A5B9C" w:rsidP="00447446">
      <w:pPr>
        <w:pStyle w:val="NoSpacing"/>
        <w:spacing w:line="360" w:lineRule="auto"/>
        <w:ind w:firstLine="708"/>
        <w:rPr>
          <w:rFonts w:ascii="Times New Roman" w:hAnsi="Times New Roman" w:cs="Times New Roman"/>
          <w:lang w:val="en-GB"/>
        </w:rPr>
      </w:pPr>
    </w:p>
    <w:p w14:paraId="7280DC0F" w14:textId="6F26D3C2" w:rsidR="00695857" w:rsidRPr="00B668E2" w:rsidRDefault="00695857" w:rsidP="00695857">
      <w:pPr>
        <w:pStyle w:val="Heading2"/>
        <w:numPr>
          <w:ilvl w:val="0"/>
          <w:numId w:val="2"/>
        </w:numPr>
        <w:rPr>
          <w:sz w:val="24"/>
          <w:szCs w:val="24"/>
          <w:lang w:val="en-GB"/>
        </w:rPr>
      </w:pPr>
      <w:r w:rsidRPr="00B668E2">
        <w:rPr>
          <w:sz w:val="24"/>
          <w:szCs w:val="24"/>
          <w:lang w:val="en-GB"/>
        </w:rPr>
        <w:t>Different fates in war, 1940–1944</w:t>
      </w:r>
    </w:p>
    <w:p w14:paraId="5696CE9A" w14:textId="77777777" w:rsidR="00695857" w:rsidRPr="00B668E2" w:rsidRDefault="00695857" w:rsidP="00447446">
      <w:pPr>
        <w:pStyle w:val="NoSpacing"/>
        <w:spacing w:line="360" w:lineRule="auto"/>
        <w:ind w:firstLine="708"/>
        <w:rPr>
          <w:rFonts w:ascii="Times New Roman" w:hAnsi="Times New Roman" w:cs="Times New Roman"/>
          <w:lang w:val="en-GB"/>
        </w:rPr>
      </w:pPr>
    </w:p>
    <w:p w14:paraId="43107DB2" w14:textId="47B4094E" w:rsidR="000A671F" w:rsidRPr="00B668E2" w:rsidRDefault="00695857" w:rsidP="004323DE">
      <w:pPr>
        <w:pStyle w:val="NoSpacing"/>
        <w:spacing w:line="360" w:lineRule="auto"/>
        <w:rPr>
          <w:rFonts w:ascii="Times New Roman" w:hAnsi="Times New Roman" w:cs="Times New Roman"/>
          <w:lang w:val="en-GB"/>
        </w:rPr>
      </w:pPr>
      <w:r w:rsidRPr="00B668E2">
        <w:rPr>
          <w:rFonts w:ascii="Times New Roman" w:hAnsi="Times New Roman" w:cs="Times New Roman"/>
          <w:lang w:val="en-GB"/>
        </w:rPr>
        <w:t xml:space="preserve">Just like 1918, the year 1940 was </w:t>
      </w:r>
      <w:r w:rsidR="000567FF" w:rsidRPr="00B668E2">
        <w:rPr>
          <w:rFonts w:ascii="Times New Roman" w:hAnsi="Times New Roman" w:cs="Times New Roman"/>
          <w:lang w:val="en-GB"/>
        </w:rPr>
        <w:t xml:space="preserve">a watershed in the history of Iceland </w:t>
      </w:r>
      <w:r w:rsidR="00F3656C" w:rsidRPr="00B668E2">
        <w:rPr>
          <w:rFonts w:ascii="Times New Roman" w:hAnsi="Times New Roman" w:cs="Times New Roman"/>
          <w:lang w:val="en-GB"/>
        </w:rPr>
        <w:t xml:space="preserve">and Lithuania. The reasons and consequences differed vastly, however. </w:t>
      </w:r>
      <w:r w:rsidR="001B41F5" w:rsidRPr="00B668E2">
        <w:rPr>
          <w:rFonts w:ascii="Times New Roman" w:hAnsi="Times New Roman" w:cs="Times New Roman"/>
          <w:lang w:val="en-GB"/>
        </w:rPr>
        <w:t xml:space="preserve">In April that year, Nazi Germany </w:t>
      </w:r>
      <w:r w:rsidR="00F20D7C" w:rsidRPr="00B668E2">
        <w:rPr>
          <w:rFonts w:ascii="Times New Roman" w:hAnsi="Times New Roman" w:cs="Times New Roman"/>
          <w:lang w:val="en-GB"/>
        </w:rPr>
        <w:t xml:space="preserve">invaded Denmark and the government of Iceland responded immediately by declaring that </w:t>
      </w:r>
      <w:r w:rsidR="00A72C2E" w:rsidRPr="00B668E2">
        <w:rPr>
          <w:rFonts w:ascii="Times New Roman" w:hAnsi="Times New Roman" w:cs="Times New Roman"/>
          <w:lang w:val="en-GB"/>
        </w:rPr>
        <w:t xml:space="preserve">since the Danish authorities were unable to handle Iceland’s foreign affairs, the Icelanders would take that role into their own hands. </w:t>
      </w:r>
      <w:r w:rsidR="00F64935" w:rsidRPr="00B668E2">
        <w:rPr>
          <w:rFonts w:ascii="Times New Roman" w:hAnsi="Times New Roman" w:cs="Times New Roman"/>
          <w:lang w:val="en-GB"/>
        </w:rPr>
        <w:t xml:space="preserve">On the tenth of May, </w:t>
      </w:r>
      <w:r w:rsidR="00CE0A25" w:rsidRPr="00B668E2">
        <w:rPr>
          <w:rFonts w:ascii="Times New Roman" w:hAnsi="Times New Roman" w:cs="Times New Roman"/>
          <w:lang w:val="en-GB"/>
        </w:rPr>
        <w:t>Iceland was occupied by Britain. Despite a clear breach of Iceland’s neutrality</w:t>
      </w:r>
      <w:r w:rsidR="00A72C2E" w:rsidRPr="00B668E2">
        <w:rPr>
          <w:rFonts w:ascii="Times New Roman" w:hAnsi="Times New Roman" w:cs="Times New Roman"/>
          <w:lang w:val="en-GB"/>
        </w:rPr>
        <w:t xml:space="preserve"> in th</w:t>
      </w:r>
      <w:r w:rsidR="001E14B9" w:rsidRPr="00B668E2">
        <w:rPr>
          <w:rFonts w:ascii="Times New Roman" w:hAnsi="Times New Roman" w:cs="Times New Roman"/>
          <w:lang w:val="en-GB"/>
        </w:rPr>
        <w:t>e war</w:t>
      </w:r>
      <w:r w:rsidR="00CE0A25" w:rsidRPr="00B668E2">
        <w:rPr>
          <w:rFonts w:ascii="Times New Roman" w:hAnsi="Times New Roman" w:cs="Times New Roman"/>
          <w:lang w:val="en-GB"/>
        </w:rPr>
        <w:t xml:space="preserve">, </w:t>
      </w:r>
      <w:r w:rsidR="00460A81" w:rsidRPr="00B668E2">
        <w:rPr>
          <w:rFonts w:ascii="Times New Roman" w:hAnsi="Times New Roman" w:cs="Times New Roman"/>
          <w:lang w:val="en-GB"/>
        </w:rPr>
        <w:t>it was to all intents a “friendly occupation”</w:t>
      </w:r>
      <w:r w:rsidR="001E14B9" w:rsidRPr="00B668E2">
        <w:rPr>
          <w:rFonts w:ascii="Times New Roman" w:hAnsi="Times New Roman" w:cs="Times New Roman"/>
          <w:lang w:val="en-GB"/>
        </w:rPr>
        <w:t xml:space="preserve">. Britain respected Iceland’s sovereignty and </w:t>
      </w:r>
      <w:r w:rsidR="00A67087" w:rsidRPr="00B668E2">
        <w:rPr>
          <w:rFonts w:ascii="Times New Roman" w:hAnsi="Times New Roman" w:cs="Times New Roman"/>
          <w:lang w:val="en-GB"/>
        </w:rPr>
        <w:t xml:space="preserve">in 1941, Iceland and the United States signed a defence agreement. The presence of Allied forces had </w:t>
      </w:r>
      <w:r w:rsidR="00460A81" w:rsidRPr="00B668E2">
        <w:rPr>
          <w:rFonts w:ascii="Times New Roman" w:hAnsi="Times New Roman" w:cs="Times New Roman"/>
          <w:lang w:val="en-GB"/>
        </w:rPr>
        <w:t>positive effects for Iceland’s fragile economy</w:t>
      </w:r>
      <w:r w:rsidR="00E66CBC" w:rsidRPr="00B668E2">
        <w:rPr>
          <w:rFonts w:ascii="Times New Roman" w:hAnsi="Times New Roman" w:cs="Times New Roman"/>
          <w:lang w:val="en-GB"/>
        </w:rPr>
        <w:t xml:space="preserve"> and although </w:t>
      </w:r>
      <w:r w:rsidR="00654A25" w:rsidRPr="00B668E2">
        <w:rPr>
          <w:rFonts w:ascii="Times New Roman" w:hAnsi="Times New Roman" w:cs="Times New Roman"/>
          <w:lang w:val="en-GB"/>
        </w:rPr>
        <w:t>the Germans sank a number of Icelandic vessels during</w:t>
      </w:r>
      <w:r w:rsidR="000A671F" w:rsidRPr="00B668E2">
        <w:rPr>
          <w:rFonts w:ascii="Times New Roman" w:hAnsi="Times New Roman" w:cs="Times New Roman"/>
          <w:lang w:val="en-GB"/>
        </w:rPr>
        <w:t xml:space="preserve"> the war, the </w:t>
      </w:r>
      <w:r w:rsidR="005F69C1" w:rsidRPr="00B668E2">
        <w:rPr>
          <w:rFonts w:ascii="Times New Roman" w:hAnsi="Times New Roman" w:cs="Times New Roman"/>
          <w:lang w:val="en-GB"/>
        </w:rPr>
        <w:t xml:space="preserve">Icelanders did not suffer </w:t>
      </w:r>
      <w:r w:rsidR="000A671F" w:rsidRPr="00B668E2">
        <w:rPr>
          <w:rFonts w:ascii="Times New Roman" w:hAnsi="Times New Roman" w:cs="Times New Roman"/>
          <w:lang w:val="en-GB"/>
        </w:rPr>
        <w:t>from that horrible conflict</w:t>
      </w:r>
      <w:r w:rsidR="00763691" w:rsidRPr="00B668E2">
        <w:rPr>
          <w:rFonts w:ascii="Times New Roman" w:hAnsi="Times New Roman" w:cs="Times New Roman"/>
          <w:lang w:val="en-GB"/>
        </w:rPr>
        <w:t xml:space="preserve"> in the same manner as nearly all other nations in Europe.</w:t>
      </w:r>
    </w:p>
    <w:p w14:paraId="6C088BA3" w14:textId="2D545B59" w:rsidR="000A671F" w:rsidRPr="00B668E2" w:rsidRDefault="00460A81" w:rsidP="002D286C">
      <w:pPr>
        <w:pStyle w:val="NoSpacing"/>
        <w:spacing w:line="360" w:lineRule="auto"/>
        <w:ind w:firstLine="708"/>
        <w:rPr>
          <w:rFonts w:ascii="Times New Roman" w:hAnsi="Times New Roman" w:cs="Times New Roman"/>
          <w:lang w:val="en-GB"/>
        </w:rPr>
      </w:pPr>
      <w:r w:rsidRPr="00B668E2">
        <w:rPr>
          <w:rFonts w:ascii="Times New Roman" w:hAnsi="Times New Roman" w:cs="Times New Roman"/>
          <w:lang w:val="en-GB"/>
        </w:rPr>
        <w:lastRenderedPageBreak/>
        <w:t>Conversely,</w:t>
      </w:r>
      <w:r w:rsidR="00763691" w:rsidRPr="00B668E2">
        <w:rPr>
          <w:rFonts w:ascii="Times New Roman" w:hAnsi="Times New Roman" w:cs="Times New Roman"/>
          <w:lang w:val="en-GB"/>
        </w:rPr>
        <w:t xml:space="preserve"> as need not be recounted in detail here,</w:t>
      </w:r>
      <w:r w:rsidRPr="00B668E2">
        <w:rPr>
          <w:rFonts w:ascii="Times New Roman" w:hAnsi="Times New Roman" w:cs="Times New Roman"/>
          <w:lang w:val="en-GB"/>
        </w:rPr>
        <w:t xml:space="preserve"> </w:t>
      </w:r>
      <w:r w:rsidR="00DC5DFC" w:rsidRPr="00B668E2">
        <w:rPr>
          <w:rFonts w:ascii="Times New Roman" w:hAnsi="Times New Roman" w:cs="Times New Roman"/>
          <w:lang w:val="en-GB"/>
        </w:rPr>
        <w:t>the</w:t>
      </w:r>
      <w:r w:rsidR="000A671F" w:rsidRPr="00B668E2">
        <w:rPr>
          <w:rFonts w:ascii="Times New Roman" w:hAnsi="Times New Roman" w:cs="Times New Roman"/>
          <w:lang w:val="en-GB"/>
        </w:rPr>
        <w:t xml:space="preserve"> war brought horror and terror to </w:t>
      </w:r>
      <w:r w:rsidR="00C52884" w:rsidRPr="00B668E2">
        <w:rPr>
          <w:rFonts w:ascii="Times New Roman" w:hAnsi="Times New Roman" w:cs="Times New Roman"/>
          <w:lang w:val="en-GB"/>
        </w:rPr>
        <w:t xml:space="preserve">Lithuania. </w:t>
      </w:r>
      <w:r w:rsidR="006C662E" w:rsidRPr="00B668E2">
        <w:rPr>
          <w:rFonts w:ascii="Times New Roman" w:hAnsi="Times New Roman" w:cs="Times New Roman"/>
          <w:lang w:val="en-GB"/>
        </w:rPr>
        <w:t>Soviet annexation in the summer of 1940 was followed</w:t>
      </w:r>
      <w:r w:rsidR="00763691" w:rsidRPr="00B668E2">
        <w:rPr>
          <w:rFonts w:ascii="Times New Roman" w:hAnsi="Times New Roman" w:cs="Times New Roman"/>
          <w:lang w:val="en-GB"/>
        </w:rPr>
        <w:t xml:space="preserve"> by German invasion in 1941. Independence was lost and the future was bleak.</w:t>
      </w:r>
    </w:p>
    <w:p w14:paraId="4F7D8670" w14:textId="42680F4E" w:rsidR="00F11647" w:rsidRPr="00B668E2" w:rsidRDefault="006C0EE0" w:rsidP="000A671F">
      <w:pPr>
        <w:pStyle w:val="NoSpacing"/>
        <w:spacing w:line="360" w:lineRule="auto"/>
        <w:ind w:firstLine="708"/>
        <w:rPr>
          <w:rFonts w:ascii="Times New Roman" w:hAnsi="Times New Roman" w:cs="Times New Roman"/>
          <w:lang w:val="en-GB"/>
        </w:rPr>
      </w:pPr>
      <w:r w:rsidRPr="00B668E2">
        <w:rPr>
          <w:rFonts w:ascii="Times New Roman" w:hAnsi="Times New Roman" w:cs="Times New Roman"/>
          <w:lang w:val="en-GB"/>
        </w:rPr>
        <w:t xml:space="preserve">The government of Iceland did not </w:t>
      </w:r>
      <w:r w:rsidR="00B466C1" w:rsidRPr="00B668E2">
        <w:rPr>
          <w:rFonts w:ascii="Times New Roman" w:hAnsi="Times New Roman" w:cs="Times New Roman"/>
          <w:lang w:val="en-GB"/>
        </w:rPr>
        <w:t>recognize formally the annexation in 1940 and the establishment of the Lithuanian Soviet Socialist Republic.</w:t>
      </w:r>
      <w:r w:rsidR="00960F10" w:rsidRPr="00B668E2">
        <w:rPr>
          <w:rFonts w:ascii="Times New Roman" w:hAnsi="Times New Roman" w:cs="Times New Roman"/>
          <w:lang w:val="en-GB"/>
        </w:rPr>
        <w:t xml:space="preserve"> </w:t>
      </w:r>
      <w:r w:rsidR="00801488" w:rsidRPr="00B668E2">
        <w:rPr>
          <w:rFonts w:ascii="Times New Roman" w:hAnsi="Times New Roman" w:cs="Times New Roman"/>
          <w:lang w:val="en-GB"/>
        </w:rPr>
        <w:t>A small confirmation of this took place in 1942 when a Lithuan</w:t>
      </w:r>
      <w:r w:rsidR="009575D1" w:rsidRPr="00B668E2">
        <w:rPr>
          <w:rFonts w:ascii="Times New Roman" w:hAnsi="Times New Roman" w:cs="Times New Roman"/>
          <w:lang w:val="en-GB"/>
        </w:rPr>
        <w:t xml:space="preserve">ian sailor on an Icelandic cargo ship </w:t>
      </w:r>
      <w:r w:rsidR="0069728D" w:rsidRPr="00B668E2">
        <w:rPr>
          <w:rFonts w:ascii="Times New Roman" w:hAnsi="Times New Roman" w:cs="Times New Roman"/>
          <w:lang w:val="en-GB"/>
        </w:rPr>
        <w:t xml:space="preserve">lost his passport. Icelandic officials helped him to obtain a new one </w:t>
      </w:r>
      <w:r w:rsidR="009C7E91" w:rsidRPr="00B668E2">
        <w:rPr>
          <w:rFonts w:ascii="Times New Roman" w:hAnsi="Times New Roman" w:cs="Times New Roman"/>
          <w:lang w:val="en-GB"/>
        </w:rPr>
        <w:t>through</w:t>
      </w:r>
      <w:r w:rsidR="00F0590F" w:rsidRPr="00B668E2">
        <w:rPr>
          <w:rFonts w:ascii="Times New Roman" w:hAnsi="Times New Roman" w:cs="Times New Roman"/>
          <w:lang w:val="en-GB"/>
        </w:rPr>
        <w:t xml:space="preserve"> the Lithuanian embassy in London</w:t>
      </w:r>
      <w:r w:rsidR="009C7E91" w:rsidRPr="00B668E2">
        <w:rPr>
          <w:rFonts w:ascii="Times New Roman" w:hAnsi="Times New Roman" w:cs="Times New Roman"/>
          <w:lang w:val="en-GB"/>
        </w:rPr>
        <w:t>.</w:t>
      </w:r>
    </w:p>
    <w:p w14:paraId="362A4A09" w14:textId="1CB662B0" w:rsidR="007F09CA" w:rsidRPr="00B668E2" w:rsidRDefault="009C7E91" w:rsidP="000A671F">
      <w:pPr>
        <w:pStyle w:val="NoSpacing"/>
        <w:spacing w:line="360" w:lineRule="auto"/>
        <w:ind w:firstLine="708"/>
        <w:rPr>
          <w:rFonts w:ascii="Times New Roman" w:hAnsi="Times New Roman" w:cs="Times New Roman"/>
          <w:lang w:val="en-GB"/>
        </w:rPr>
      </w:pPr>
      <w:r w:rsidRPr="00B668E2">
        <w:rPr>
          <w:rFonts w:ascii="Times New Roman" w:hAnsi="Times New Roman" w:cs="Times New Roman"/>
          <w:lang w:val="en-GB"/>
        </w:rPr>
        <w:t>The Icelandic position was not highlighted in any way, however</w:t>
      </w:r>
      <w:r w:rsidR="00BC113A" w:rsidRPr="00B668E2">
        <w:rPr>
          <w:rFonts w:ascii="Times New Roman" w:hAnsi="Times New Roman" w:cs="Times New Roman"/>
          <w:lang w:val="en-GB"/>
        </w:rPr>
        <w:t xml:space="preserve">. Furthermore, </w:t>
      </w:r>
      <w:r w:rsidR="007F09CA" w:rsidRPr="00B668E2">
        <w:rPr>
          <w:rFonts w:ascii="Times New Roman" w:hAnsi="Times New Roman" w:cs="Times New Roman"/>
          <w:lang w:val="en-GB"/>
        </w:rPr>
        <w:t>while Iceland rec</w:t>
      </w:r>
      <w:r w:rsidR="00652A68" w:rsidRPr="00B668E2">
        <w:rPr>
          <w:rFonts w:ascii="Times New Roman" w:hAnsi="Times New Roman" w:cs="Times New Roman"/>
          <w:lang w:val="en-GB"/>
        </w:rPr>
        <w:t xml:space="preserve">ognised the Soviet Union </w:t>
      </w:r>
      <w:r w:rsidR="00081339" w:rsidRPr="00B668E2">
        <w:rPr>
          <w:rFonts w:ascii="Times New Roman" w:hAnsi="Times New Roman" w:cs="Times New Roman"/>
          <w:lang w:val="en-GB"/>
        </w:rPr>
        <w:t xml:space="preserve">in 1926, diplomatic relations were only established in 1943. </w:t>
      </w:r>
      <w:r w:rsidR="00E61D8D" w:rsidRPr="00B668E2">
        <w:rPr>
          <w:rFonts w:ascii="Times New Roman" w:hAnsi="Times New Roman" w:cs="Times New Roman"/>
          <w:lang w:val="en-GB"/>
        </w:rPr>
        <w:t>In that exchange of notes, the status of Lithuania or the other Baltic states was not mentioned.</w:t>
      </w:r>
    </w:p>
    <w:p w14:paraId="7B3BA088" w14:textId="4324BA78" w:rsidR="0006232C" w:rsidRPr="00B668E2" w:rsidRDefault="0006232C" w:rsidP="000A671F">
      <w:pPr>
        <w:pStyle w:val="NoSpacing"/>
        <w:spacing w:line="360" w:lineRule="auto"/>
        <w:ind w:firstLine="708"/>
        <w:rPr>
          <w:rFonts w:ascii="Times New Roman" w:hAnsi="Times New Roman" w:cs="Times New Roman"/>
          <w:lang w:val="en-GB"/>
        </w:rPr>
      </w:pPr>
      <w:r w:rsidRPr="00B668E2">
        <w:rPr>
          <w:rFonts w:ascii="Times New Roman" w:hAnsi="Times New Roman" w:cs="Times New Roman"/>
          <w:lang w:val="en-GB"/>
        </w:rPr>
        <w:t xml:space="preserve">The following year was another milestone. </w:t>
      </w:r>
      <w:r w:rsidR="0080335A" w:rsidRPr="00B668E2">
        <w:rPr>
          <w:rFonts w:ascii="Times New Roman" w:hAnsi="Times New Roman" w:cs="Times New Roman"/>
          <w:lang w:val="en-GB"/>
        </w:rPr>
        <w:t>After a plebiscite, on</w:t>
      </w:r>
      <w:r w:rsidRPr="00B668E2">
        <w:rPr>
          <w:rFonts w:ascii="Times New Roman" w:hAnsi="Times New Roman" w:cs="Times New Roman"/>
          <w:lang w:val="en-GB"/>
        </w:rPr>
        <w:t xml:space="preserve"> June 17, 1944, </w:t>
      </w:r>
      <w:r w:rsidR="00C41FCC" w:rsidRPr="00B668E2">
        <w:rPr>
          <w:rFonts w:ascii="Times New Roman" w:hAnsi="Times New Roman" w:cs="Times New Roman"/>
          <w:lang w:val="en-GB"/>
        </w:rPr>
        <w:t>the repu</w:t>
      </w:r>
      <w:r w:rsidR="0080335A" w:rsidRPr="00B668E2">
        <w:rPr>
          <w:rFonts w:ascii="Times New Roman" w:hAnsi="Times New Roman" w:cs="Times New Roman"/>
          <w:lang w:val="en-GB"/>
        </w:rPr>
        <w:t xml:space="preserve">blic of Iceland was proclaimed at Thingvellir, the site of the </w:t>
      </w:r>
      <w:r w:rsidR="00E76A0F" w:rsidRPr="00B668E2">
        <w:rPr>
          <w:rFonts w:ascii="Times New Roman" w:hAnsi="Times New Roman" w:cs="Times New Roman"/>
          <w:lang w:val="en-GB"/>
        </w:rPr>
        <w:t xml:space="preserve">old </w:t>
      </w:r>
      <w:r w:rsidR="00C3399D" w:rsidRPr="00B668E2">
        <w:rPr>
          <w:rFonts w:ascii="Times New Roman" w:hAnsi="Times New Roman" w:cs="Times New Roman"/>
          <w:lang w:val="en-GB"/>
        </w:rPr>
        <w:t xml:space="preserve">Althing. </w:t>
      </w:r>
      <w:r w:rsidR="001669AE" w:rsidRPr="00B668E2">
        <w:rPr>
          <w:rFonts w:ascii="Times New Roman" w:hAnsi="Times New Roman" w:cs="Times New Roman"/>
          <w:lang w:val="en-GB"/>
        </w:rPr>
        <w:t>The people of Iceland were united</w:t>
      </w:r>
      <w:r w:rsidR="00361178" w:rsidRPr="00B668E2">
        <w:rPr>
          <w:rFonts w:ascii="Times New Roman" w:hAnsi="Times New Roman" w:cs="Times New Roman"/>
          <w:lang w:val="en-GB"/>
        </w:rPr>
        <w:t>, joyful and enjoying a better life than almost all other nations in Europe.</w:t>
      </w:r>
      <w:r w:rsidR="00A02BAD" w:rsidRPr="00B668E2">
        <w:rPr>
          <w:rFonts w:ascii="Times New Roman" w:hAnsi="Times New Roman" w:cs="Times New Roman"/>
          <w:lang w:val="en-GB"/>
        </w:rPr>
        <w:t xml:space="preserve"> And when the war came to an end, </w:t>
      </w:r>
      <w:r w:rsidR="00FC7438" w:rsidRPr="00B668E2">
        <w:rPr>
          <w:rFonts w:ascii="Times New Roman" w:hAnsi="Times New Roman" w:cs="Times New Roman"/>
          <w:lang w:val="en-GB"/>
        </w:rPr>
        <w:t>a period of freedom, progress</w:t>
      </w:r>
      <w:r w:rsidR="007576E2" w:rsidRPr="00B668E2">
        <w:rPr>
          <w:rFonts w:ascii="Times New Roman" w:hAnsi="Times New Roman" w:cs="Times New Roman"/>
          <w:lang w:val="en-GB"/>
        </w:rPr>
        <w:t xml:space="preserve"> and prosperity set in.</w:t>
      </w:r>
    </w:p>
    <w:p w14:paraId="740E11EA" w14:textId="4301386D" w:rsidR="00361178" w:rsidRPr="00B668E2" w:rsidRDefault="00361178" w:rsidP="000A671F">
      <w:pPr>
        <w:pStyle w:val="NoSpacing"/>
        <w:spacing w:line="360" w:lineRule="auto"/>
        <w:ind w:firstLine="708"/>
        <w:rPr>
          <w:rFonts w:ascii="Times New Roman" w:hAnsi="Times New Roman" w:cs="Times New Roman"/>
          <w:lang w:val="en-GB"/>
        </w:rPr>
      </w:pPr>
      <w:r w:rsidRPr="00B668E2">
        <w:rPr>
          <w:rFonts w:ascii="Times New Roman" w:hAnsi="Times New Roman" w:cs="Times New Roman"/>
          <w:lang w:val="en-GB"/>
        </w:rPr>
        <w:t>Again, the contrast with Lithuania is extremely stark</w:t>
      </w:r>
      <w:r w:rsidR="001924D7" w:rsidRPr="00B668E2">
        <w:rPr>
          <w:rFonts w:ascii="Times New Roman" w:hAnsi="Times New Roman" w:cs="Times New Roman"/>
          <w:lang w:val="en-GB"/>
        </w:rPr>
        <w:t xml:space="preserve">. </w:t>
      </w:r>
      <w:r w:rsidR="00CF7956" w:rsidRPr="00B668E2">
        <w:rPr>
          <w:rFonts w:ascii="Times New Roman" w:hAnsi="Times New Roman" w:cs="Times New Roman"/>
          <w:lang w:val="en-GB"/>
        </w:rPr>
        <w:t>There, the summer of 1944</w:t>
      </w:r>
      <w:r w:rsidR="00CD1284" w:rsidRPr="00B668E2">
        <w:rPr>
          <w:rFonts w:ascii="Times New Roman" w:hAnsi="Times New Roman" w:cs="Times New Roman"/>
          <w:lang w:val="en-GB"/>
        </w:rPr>
        <w:t xml:space="preserve"> </w:t>
      </w:r>
      <w:r w:rsidR="00CF7956" w:rsidRPr="00B668E2">
        <w:rPr>
          <w:rFonts w:ascii="Times New Roman" w:hAnsi="Times New Roman" w:cs="Times New Roman"/>
          <w:lang w:val="en-GB"/>
        </w:rPr>
        <w:t>brought Soviet forces back, deportations</w:t>
      </w:r>
      <w:r w:rsidR="003D0F01" w:rsidRPr="00B668E2">
        <w:rPr>
          <w:rFonts w:ascii="Times New Roman" w:hAnsi="Times New Roman" w:cs="Times New Roman"/>
          <w:lang w:val="en-GB"/>
        </w:rPr>
        <w:t xml:space="preserve"> and the beginnings of </w:t>
      </w:r>
      <w:r w:rsidR="00864901" w:rsidRPr="00B668E2">
        <w:rPr>
          <w:rFonts w:ascii="Times New Roman" w:hAnsi="Times New Roman" w:cs="Times New Roman"/>
          <w:lang w:val="en-GB"/>
        </w:rPr>
        <w:t>oppression for decades.</w:t>
      </w:r>
      <w:r w:rsidR="00071E57" w:rsidRPr="00B668E2">
        <w:rPr>
          <w:rFonts w:ascii="Times New Roman" w:hAnsi="Times New Roman" w:cs="Times New Roman"/>
          <w:lang w:val="en-GB"/>
        </w:rPr>
        <w:t xml:space="preserve"> </w:t>
      </w:r>
      <w:r w:rsidR="00580ACB" w:rsidRPr="00B668E2">
        <w:rPr>
          <w:rFonts w:ascii="Times New Roman" w:hAnsi="Times New Roman" w:cs="Times New Roman"/>
          <w:lang w:val="en-GB"/>
        </w:rPr>
        <w:t xml:space="preserve">Thus, while the </w:t>
      </w:r>
      <w:r w:rsidR="00715D17" w:rsidRPr="00B668E2">
        <w:rPr>
          <w:rFonts w:ascii="Times New Roman" w:hAnsi="Times New Roman" w:cs="Times New Roman"/>
          <w:lang w:val="en-GB"/>
        </w:rPr>
        <w:t>F</w:t>
      </w:r>
      <w:r w:rsidR="00957C6A" w:rsidRPr="00B668E2">
        <w:rPr>
          <w:rFonts w:ascii="Times New Roman" w:hAnsi="Times New Roman" w:cs="Times New Roman"/>
          <w:lang w:val="en-GB"/>
        </w:rPr>
        <w:t xml:space="preserve">irst </w:t>
      </w:r>
      <w:r w:rsidR="00715D17" w:rsidRPr="00B668E2">
        <w:rPr>
          <w:rFonts w:ascii="Times New Roman" w:hAnsi="Times New Roman" w:cs="Times New Roman"/>
          <w:lang w:val="en-GB"/>
        </w:rPr>
        <w:t>W</w:t>
      </w:r>
      <w:r w:rsidR="00957C6A" w:rsidRPr="00B668E2">
        <w:rPr>
          <w:rFonts w:ascii="Times New Roman" w:hAnsi="Times New Roman" w:cs="Times New Roman"/>
          <w:lang w:val="en-GB"/>
        </w:rPr>
        <w:t xml:space="preserve">orld </w:t>
      </w:r>
      <w:r w:rsidR="00715D17" w:rsidRPr="00B668E2">
        <w:rPr>
          <w:rFonts w:ascii="Times New Roman" w:hAnsi="Times New Roman" w:cs="Times New Roman"/>
          <w:lang w:val="en-GB"/>
        </w:rPr>
        <w:t>W</w:t>
      </w:r>
      <w:r w:rsidR="00957C6A" w:rsidRPr="00B668E2">
        <w:rPr>
          <w:rFonts w:ascii="Times New Roman" w:hAnsi="Times New Roman" w:cs="Times New Roman"/>
          <w:lang w:val="en-GB"/>
        </w:rPr>
        <w:t xml:space="preserve">ar had </w:t>
      </w:r>
      <w:r w:rsidR="00CF003B" w:rsidRPr="00B668E2">
        <w:rPr>
          <w:rFonts w:ascii="Times New Roman" w:hAnsi="Times New Roman" w:cs="Times New Roman"/>
          <w:lang w:val="en-GB"/>
        </w:rPr>
        <w:t>created a common path for the peoples of Iceland and Lithuania</w:t>
      </w:r>
      <w:r w:rsidR="00D67A79" w:rsidRPr="00B668E2">
        <w:rPr>
          <w:rFonts w:ascii="Times New Roman" w:hAnsi="Times New Roman" w:cs="Times New Roman"/>
          <w:lang w:val="en-GB"/>
        </w:rPr>
        <w:t xml:space="preserve">, the Second World War moved them drastically apart. </w:t>
      </w:r>
    </w:p>
    <w:p w14:paraId="1D8A4476" w14:textId="77777777" w:rsidR="003E054E" w:rsidRPr="00B668E2" w:rsidRDefault="003E054E" w:rsidP="000A671F">
      <w:pPr>
        <w:pStyle w:val="NoSpacing"/>
        <w:spacing w:line="360" w:lineRule="auto"/>
        <w:ind w:firstLine="708"/>
        <w:rPr>
          <w:rFonts w:ascii="Times New Roman" w:hAnsi="Times New Roman" w:cs="Times New Roman"/>
          <w:lang w:val="en-GB"/>
        </w:rPr>
      </w:pPr>
    </w:p>
    <w:p w14:paraId="7722EA1D" w14:textId="5F2EF65F" w:rsidR="003E054E" w:rsidRPr="00B668E2" w:rsidRDefault="003E054E" w:rsidP="003E054E">
      <w:pPr>
        <w:pStyle w:val="Heading2"/>
        <w:numPr>
          <w:ilvl w:val="0"/>
          <w:numId w:val="2"/>
        </w:numPr>
        <w:rPr>
          <w:sz w:val="24"/>
          <w:szCs w:val="24"/>
          <w:lang w:val="en-GB"/>
        </w:rPr>
      </w:pPr>
      <w:r w:rsidRPr="00B668E2">
        <w:rPr>
          <w:sz w:val="24"/>
          <w:szCs w:val="24"/>
          <w:lang w:val="en-GB"/>
        </w:rPr>
        <w:t>Sympathy for a small nation, 1944–1988</w:t>
      </w:r>
    </w:p>
    <w:p w14:paraId="57FBEF94" w14:textId="77777777" w:rsidR="003E054E" w:rsidRPr="00B668E2" w:rsidRDefault="003E054E" w:rsidP="00EE1524">
      <w:pPr>
        <w:pStyle w:val="NoSpacing"/>
        <w:spacing w:line="360" w:lineRule="auto"/>
        <w:rPr>
          <w:rFonts w:ascii="Times New Roman" w:hAnsi="Times New Roman" w:cs="Times New Roman"/>
          <w:lang w:val="en-GB"/>
        </w:rPr>
      </w:pPr>
    </w:p>
    <w:p w14:paraId="0AB04B87" w14:textId="0213AB52" w:rsidR="00127C11" w:rsidRPr="00B668E2" w:rsidRDefault="00A075AA"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 xml:space="preserve">As before, </w:t>
      </w:r>
      <w:r w:rsidR="00E16A82" w:rsidRPr="00B668E2">
        <w:rPr>
          <w:rFonts w:ascii="Times New Roman" w:hAnsi="Times New Roman" w:cs="Times New Roman"/>
          <w:lang w:val="en-GB"/>
        </w:rPr>
        <w:t xml:space="preserve">news from Lithuania </w:t>
      </w:r>
      <w:r w:rsidR="007C66DD" w:rsidRPr="00B668E2">
        <w:rPr>
          <w:rFonts w:ascii="Times New Roman" w:hAnsi="Times New Roman" w:cs="Times New Roman"/>
          <w:lang w:val="en-GB"/>
        </w:rPr>
        <w:t>were sparse in Iceland.</w:t>
      </w:r>
      <w:r w:rsidR="00C01371" w:rsidRPr="00B668E2">
        <w:rPr>
          <w:rFonts w:ascii="Times New Roman" w:hAnsi="Times New Roman" w:cs="Times New Roman"/>
          <w:lang w:val="en-GB"/>
        </w:rPr>
        <w:t xml:space="preserve"> </w:t>
      </w:r>
      <w:r w:rsidR="00664F14" w:rsidRPr="00B668E2">
        <w:rPr>
          <w:rFonts w:ascii="Times New Roman" w:hAnsi="Times New Roman" w:cs="Times New Roman"/>
          <w:lang w:val="en-GB"/>
        </w:rPr>
        <w:t>The country vanished al</w:t>
      </w:r>
      <w:r w:rsidR="00B20E91" w:rsidRPr="00B668E2">
        <w:rPr>
          <w:rFonts w:ascii="Times New Roman" w:hAnsi="Times New Roman" w:cs="Times New Roman"/>
          <w:lang w:val="en-GB"/>
        </w:rPr>
        <w:t>m</w:t>
      </w:r>
      <w:r w:rsidR="00664F14" w:rsidRPr="00B668E2">
        <w:rPr>
          <w:rFonts w:ascii="Times New Roman" w:hAnsi="Times New Roman" w:cs="Times New Roman"/>
          <w:lang w:val="en-GB"/>
        </w:rPr>
        <w:t>ost co</w:t>
      </w:r>
      <w:r w:rsidR="000B05C7" w:rsidRPr="00B668E2">
        <w:rPr>
          <w:rFonts w:ascii="Times New Roman" w:hAnsi="Times New Roman" w:cs="Times New Roman"/>
          <w:lang w:val="en-GB"/>
        </w:rPr>
        <w:t xml:space="preserve">mpletely behind the Iron Curtain. </w:t>
      </w:r>
      <w:r w:rsidR="00672733" w:rsidRPr="00B668E2">
        <w:rPr>
          <w:rFonts w:ascii="Times New Roman" w:hAnsi="Times New Roman" w:cs="Times New Roman"/>
          <w:lang w:val="en-GB"/>
        </w:rPr>
        <w:t xml:space="preserve">Still, </w:t>
      </w:r>
      <w:r w:rsidR="00C92AA9" w:rsidRPr="00B668E2">
        <w:rPr>
          <w:rFonts w:ascii="Times New Roman" w:hAnsi="Times New Roman" w:cs="Times New Roman"/>
          <w:lang w:val="en-GB"/>
        </w:rPr>
        <w:t xml:space="preserve">there were always some reminders </w:t>
      </w:r>
      <w:r w:rsidR="00E51D2A" w:rsidRPr="00B668E2">
        <w:rPr>
          <w:rFonts w:ascii="Times New Roman" w:hAnsi="Times New Roman" w:cs="Times New Roman"/>
          <w:lang w:val="en-GB"/>
        </w:rPr>
        <w:t xml:space="preserve">about the </w:t>
      </w:r>
      <w:r w:rsidR="00E77A24" w:rsidRPr="00B668E2">
        <w:rPr>
          <w:rFonts w:ascii="Times New Roman" w:hAnsi="Times New Roman" w:cs="Times New Roman"/>
          <w:lang w:val="en-GB"/>
        </w:rPr>
        <w:t>plight of the Lithuanians</w:t>
      </w:r>
      <w:r w:rsidR="00DF7E4B" w:rsidRPr="00B668E2">
        <w:rPr>
          <w:rFonts w:ascii="Times New Roman" w:hAnsi="Times New Roman" w:cs="Times New Roman"/>
          <w:lang w:val="en-GB"/>
        </w:rPr>
        <w:t>, always some signs of sympathy for another small nation in Europe, subjugated to foreign rule</w:t>
      </w:r>
      <w:r w:rsidR="00127C11" w:rsidRPr="00B668E2">
        <w:rPr>
          <w:rFonts w:ascii="Times New Roman" w:hAnsi="Times New Roman" w:cs="Times New Roman"/>
          <w:lang w:val="en-GB"/>
        </w:rPr>
        <w:t>.</w:t>
      </w:r>
    </w:p>
    <w:p w14:paraId="005BBDC0" w14:textId="27CAFC06" w:rsidR="00A075AA" w:rsidRPr="00B668E2" w:rsidRDefault="00127C11"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Before</w:t>
      </w:r>
      <w:r w:rsidR="00B20E91" w:rsidRPr="00B668E2">
        <w:rPr>
          <w:rFonts w:ascii="Times New Roman" w:hAnsi="Times New Roman" w:cs="Times New Roman"/>
          <w:lang w:val="en-GB"/>
        </w:rPr>
        <w:t xml:space="preserve"> the war, a Lithuanian</w:t>
      </w:r>
      <w:r w:rsidR="00CB5E49" w:rsidRPr="00B668E2">
        <w:rPr>
          <w:rFonts w:ascii="Times New Roman" w:hAnsi="Times New Roman" w:cs="Times New Roman"/>
          <w:lang w:val="en-GB"/>
        </w:rPr>
        <w:t xml:space="preserve"> citizen, Teodoras Biel</w:t>
      </w:r>
      <w:r w:rsidR="0011016A" w:rsidRPr="00B668E2">
        <w:rPr>
          <w:rFonts w:ascii="Times New Roman" w:hAnsi="Times New Roman" w:cs="Times New Roman"/>
          <w:lang w:val="en-GB"/>
        </w:rPr>
        <w:t>iackinas, had moved to Iceland</w:t>
      </w:r>
      <w:r w:rsidR="00BC6B35" w:rsidRPr="00B668E2">
        <w:rPr>
          <w:rFonts w:ascii="Times New Roman" w:hAnsi="Times New Roman" w:cs="Times New Roman"/>
          <w:lang w:val="en-GB"/>
        </w:rPr>
        <w:t xml:space="preserve">. </w:t>
      </w:r>
      <w:r w:rsidR="003B2BA9" w:rsidRPr="00B668E2">
        <w:rPr>
          <w:rFonts w:ascii="Times New Roman" w:hAnsi="Times New Roman" w:cs="Times New Roman"/>
          <w:lang w:val="en-GB"/>
        </w:rPr>
        <w:t xml:space="preserve">Ieva Steponavičiūtė-Aleksiejūnienė, the main organizer of this excellent conference, </w:t>
      </w:r>
      <w:r w:rsidR="0099249C" w:rsidRPr="00B668E2">
        <w:rPr>
          <w:rFonts w:ascii="Times New Roman" w:hAnsi="Times New Roman" w:cs="Times New Roman"/>
          <w:lang w:val="en-GB"/>
        </w:rPr>
        <w:t xml:space="preserve">has done invaluable research into his life and times in Iceland. </w:t>
      </w:r>
      <w:r w:rsidR="005B6DA9" w:rsidRPr="00B668E2">
        <w:rPr>
          <w:rFonts w:ascii="Times New Roman" w:hAnsi="Times New Roman" w:cs="Times New Roman"/>
          <w:lang w:val="en-GB"/>
        </w:rPr>
        <w:t xml:space="preserve">He was a tireless campaigner of the Lithuanian cause, even </w:t>
      </w:r>
      <w:r w:rsidR="00964A76" w:rsidRPr="00B668E2">
        <w:rPr>
          <w:rFonts w:ascii="Times New Roman" w:hAnsi="Times New Roman" w:cs="Times New Roman"/>
          <w:lang w:val="en-GB"/>
        </w:rPr>
        <w:t>trying to convince die-hard Stalinists about people</w:t>
      </w:r>
      <w:r w:rsidR="00945E77" w:rsidRPr="00B668E2">
        <w:rPr>
          <w:rFonts w:ascii="Times New Roman" w:hAnsi="Times New Roman" w:cs="Times New Roman"/>
          <w:lang w:val="en-GB"/>
        </w:rPr>
        <w:t xml:space="preserve">s’ right to freedom and self-determination. </w:t>
      </w:r>
      <w:r w:rsidR="008D0BEA" w:rsidRPr="00B668E2">
        <w:rPr>
          <w:rFonts w:ascii="Times New Roman" w:hAnsi="Times New Roman" w:cs="Times New Roman"/>
          <w:lang w:val="en-GB"/>
        </w:rPr>
        <w:t xml:space="preserve">For this, he was criticized in the </w:t>
      </w:r>
      <w:r w:rsidR="005F67B8" w:rsidRPr="00B668E2">
        <w:rPr>
          <w:rFonts w:ascii="Times New Roman" w:hAnsi="Times New Roman" w:cs="Times New Roman"/>
          <w:lang w:val="en-GB"/>
        </w:rPr>
        <w:t xml:space="preserve">socialist pro-Moscow press and sadly </w:t>
      </w:r>
      <w:r w:rsidR="009824D6" w:rsidRPr="00B668E2">
        <w:rPr>
          <w:rFonts w:ascii="Times New Roman" w:hAnsi="Times New Roman" w:cs="Times New Roman"/>
          <w:lang w:val="en-GB"/>
        </w:rPr>
        <w:t>he became ill and died in 1947</w:t>
      </w:r>
      <w:r w:rsidR="005F0AFD" w:rsidRPr="00B668E2">
        <w:rPr>
          <w:rFonts w:ascii="Times New Roman" w:hAnsi="Times New Roman" w:cs="Times New Roman"/>
          <w:lang w:val="en-GB"/>
        </w:rPr>
        <w:t xml:space="preserve">. </w:t>
      </w:r>
      <w:r w:rsidR="0055471D" w:rsidRPr="00B668E2">
        <w:rPr>
          <w:rFonts w:ascii="Times New Roman" w:hAnsi="Times New Roman" w:cs="Times New Roman"/>
          <w:lang w:val="en-GB"/>
        </w:rPr>
        <w:t xml:space="preserve">An epitaph on his gravestone in Reykjavík reads that </w:t>
      </w:r>
      <w:r w:rsidR="002B01E2" w:rsidRPr="00B668E2">
        <w:rPr>
          <w:rFonts w:ascii="Times New Roman" w:hAnsi="Times New Roman" w:cs="Times New Roman"/>
          <w:lang w:val="en-GB"/>
        </w:rPr>
        <w:t>he is buried there because his homeland remains in enemy hands.</w:t>
      </w:r>
    </w:p>
    <w:p w14:paraId="169F3D03" w14:textId="6450AF45" w:rsidR="002B01E2" w:rsidRPr="00B668E2" w:rsidRDefault="00ED59BA"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lastRenderedPageBreak/>
        <w:tab/>
        <w:t>Biel</w:t>
      </w:r>
      <w:r w:rsidR="00F7711B" w:rsidRPr="00B668E2">
        <w:rPr>
          <w:rFonts w:ascii="Times New Roman" w:hAnsi="Times New Roman" w:cs="Times New Roman"/>
          <w:lang w:val="en-GB"/>
        </w:rPr>
        <w:t xml:space="preserve">iackinas was </w:t>
      </w:r>
      <w:r w:rsidR="00D71B6A">
        <w:rPr>
          <w:rFonts w:ascii="Times New Roman" w:hAnsi="Times New Roman" w:cs="Times New Roman"/>
          <w:lang w:val="en-GB"/>
        </w:rPr>
        <w:t>among</w:t>
      </w:r>
      <w:r w:rsidR="00F7711B" w:rsidRPr="00B668E2">
        <w:rPr>
          <w:rFonts w:ascii="Times New Roman" w:hAnsi="Times New Roman" w:cs="Times New Roman"/>
          <w:lang w:val="en-GB"/>
        </w:rPr>
        <w:t xml:space="preserve"> the first Lithuanian</w:t>
      </w:r>
      <w:r w:rsidR="00D71B6A">
        <w:rPr>
          <w:rFonts w:ascii="Times New Roman" w:hAnsi="Times New Roman" w:cs="Times New Roman"/>
          <w:lang w:val="en-GB"/>
        </w:rPr>
        <w:t>s</w:t>
      </w:r>
      <w:r w:rsidR="00F7711B" w:rsidRPr="00B668E2">
        <w:rPr>
          <w:rFonts w:ascii="Times New Roman" w:hAnsi="Times New Roman" w:cs="Times New Roman"/>
          <w:lang w:val="en-GB"/>
        </w:rPr>
        <w:t xml:space="preserve"> to reside in Iceland. </w:t>
      </w:r>
      <w:r w:rsidR="00CC4A7C" w:rsidRPr="00B668E2">
        <w:rPr>
          <w:rFonts w:ascii="Times New Roman" w:hAnsi="Times New Roman" w:cs="Times New Roman"/>
          <w:lang w:val="en-GB"/>
        </w:rPr>
        <w:t>In 1954, t</w:t>
      </w:r>
      <w:r w:rsidR="00F7711B" w:rsidRPr="00B668E2">
        <w:rPr>
          <w:rFonts w:ascii="Times New Roman" w:hAnsi="Times New Roman" w:cs="Times New Roman"/>
          <w:lang w:val="en-GB"/>
        </w:rPr>
        <w:t xml:space="preserve">wo </w:t>
      </w:r>
      <w:r w:rsidR="007779BB" w:rsidRPr="00B668E2">
        <w:rPr>
          <w:rFonts w:ascii="Times New Roman" w:hAnsi="Times New Roman" w:cs="Times New Roman"/>
          <w:lang w:val="en-GB"/>
        </w:rPr>
        <w:t>young socialists</w:t>
      </w:r>
      <w:r w:rsidR="00F7711B" w:rsidRPr="00B668E2">
        <w:rPr>
          <w:rFonts w:ascii="Times New Roman" w:hAnsi="Times New Roman" w:cs="Times New Roman"/>
          <w:lang w:val="en-GB"/>
        </w:rPr>
        <w:t>, Árni Bergmann and Arnór Hannibalsson, were the first</w:t>
      </w:r>
      <w:r w:rsidR="00993A5D" w:rsidRPr="00B668E2">
        <w:rPr>
          <w:rFonts w:ascii="Times New Roman" w:hAnsi="Times New Roman" w:cs="Times New Roman"/>
          <w:lang w:val="en-GB"/>
        </w:rPr>
        <w:t xml:space="preserve"> </w:t>
      </w:r>
      <w:r w:rsidR="009470DC" w:rsidRPr="00B668E2">
        <w:rPr>
          <w:rFonts w:ascii="Times New Roman" w:hAnsi="Times New Roman" w:cs="Times New Roman"/>
          <w:lang w:val="en-GB"/>
        </w:rPr>
        <w:t xml:space="preserve">Icelanders to study in the Soviet Union after the war. </w:t>
      </w:r>
      <w:r w:rsidR="00395260" w:rsidRPr="00B668E2">
        <w:rPr>
          <w:rFonts w:ascii="Times New Roman" w:hAnsi="Times New Roman" w:cs="Times New Roman"/>
          <w:lang w:val="en-GB"/>
        </w:rPr>
        <w:t xml:space="preserve">Both of them </w:t>
      </w:r>
      <w:r w:rsidR="00EF3264" w:rsidRPr="00B668E2">
        <w:rPr>
          <w:rFonts w:ascii="Times New Roman" w:hAnsi="Times New Roman" w:cs="Times New Roman"/>
          <w:lang w:val="en-GB"/>
        </w:rPr>
        <w:t>came to learn</w:t>
      </w:r>
      <w:r w:rsidR="001274EF" w:rsidRPr="00B668E2">
        <w:rPr>
          <w:rFonts w:ascii="Times New Roman" w:hAnsi="Times New Roman" w:cs="Times New Roman"/>
          <w:lang w:val="en-GB"/>
        </w:rPr>
        <w:t xml:space="preserve"> about </w:t>
      </w:r>
      <w:r w:rsidR="00F8602E" w:rsidRPr="00B668E2">
        <w:rPr>
          <w:rFonts w:ascii="Times New Roman" w:hAnsi="Times New Roman" w:cs="Times New Roman"/>
          <w:lang w:val="en-GB"/>
        </w:rPr>
        <w:t xml:space="preserve">Soviet atrocities </w:t>
      </w:r>
      <w:r w:rsidR="00F370E9" w:rsidRPr="00B668E2">
        <w:rPr>
          <w:rFonts w:ascii="Times New Roman" w:hAnsi="Times New Roman" w:cs="Times New Roman"/>
          <w:lang w:val="en-GB"/>
        </w:rPr>
        <w:t xml:space="preserve">in the Baltic countries and </w:t>
      </w:r>
      <w:r w:rsidR="00DF436C" w:rsidRPr="00B668E2">
        <w:rPr>
          <w:rFonts w:ascii="Times New Roman" w:hAnsi="Times New Roman" w:cs="Times New Roman"/>
          <w:lang w:val="en-GB"/>
        </w:rPr>
        <w:t>soon after his return to Iceland, Hannibalsson became a staunch anti-communist</w:t>
      </w:r>
      <w:r w:rsidR="00764002" w:rsidRPr="00B668E2">
        <w:rPr>
          <w:rFonts w:ascii="Times New Roman" w:hAnsi="Times New Roman" w:cs="Times New Roman"/>
          <w:lang w:val="en-GB"/>
        </w:rPr>
        <w:t xml:space="preserve">. </w:t>
      </w:r>
      <w:r w:rsidR="007B784F" w:rsidRPr="00B668E2">
        <w:rPr>
          <w:rFonts w:ascii="Times New Roman" w:hAnsi="Times New Roman" w:cs="Times New Roman"/>
          <w:lang w:val="en-GB"/>
        </w:rPr>
        <w:t xml:space="preserve">Ever since, he </w:t>
      </w:r>
      <w:r w:rsidR="00F23C6A" w:rsidRPr="00B668E2">
        <w:rPr>
          <w:rFonts w:ascii="Times New Roman" w:hAnsi="Times New Roman" w:cs="Times New Roman"/>
          <w:lang w:val="en-GB"/>
        </w:rPr>
        <w:t xml:space="preserve">regularly reminded </w:t>
      </w:r>
      <w:r w:rsidR="007D20FF" w:rsidRPr="00B668E2">
        <w:rPr>
          <w:rFonts w:ascii="Times New Roman" w:hAnsi="Times New Roman" w:cs="Times New Roman"/>
          <w:lang w:val="en-GB"/>
        </w:rPr>
        <w:t xml:space="preserve">his fellow citizens of the </w:t>
      </w:r>
      <w:r w:rsidR="00DD1427" w:rsidRPr="00B668E2">
        <w:rPr>
          <w:rFonts w:ascii="Times New Roman" w:hAnsi="Times New Roman" w:cs="Times New Roman"/>
          <w:lang w:val="en-GB"/>
        </w:rPr>
        <w:t>Baltic fate.</w:t>
      </w:r>
    </w:p>
    <w:p w14:paraId="23B07E87" w14:textId="11E14652" w:rsidR="004A3A94" w:rsidRPr="00B668E2" w:rsidRDefault="00DD1427"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It is also noteworthy that</w:t>
      </w:r>
      <w:r w:rsidR="00101B4B" w:rsidRPr="00B668E2">
        <w:rPr>
          <w:rFonts w:ascii="Times New Roman" w:hAnsi="Times New Roman" w:cs="Times New Roman"/>
          <w:lang w:val="en-GB"/>
        </w:rPr>
        <w:t xml:space="preserve"> in 1955,</w:t>
      </w:r>
      <w:r w:rsidRPr="00B668E2">
        <w:rPr>
          <w:rFonts w:ascii="Times New Roman" w:hAnsi="Times New Roman" w:cs="Times New Roman"/>
          <w:lang w:val="en-GB"/>
        </w:rPr>
        <w:t xml:space="preserve"> the </w:t>
      </w:r>
      <w:r w:rsidR="005B6D37" w:rsidRPr="00B668E2">
        <w:rPr>
          <w:rFonts w:ascii="Times New Roman" w:hAnsi="Times New Roman" w:cs="Times New Roman"/>
          <w:lang w:val="en-GB"/>
        </w:rPr>
        <w:t xml:space="preserve">first book published by a </w:t>
      </w:r>
      <w:r w:rsidR="00101B4B" w:rsidRPr="00B668E2">
        <w:rPr>
          <w:rFonts w:ascii="Times New Roman" w:hAnsi="Times New Roman" w:cs="Times New Roman"/>
          <w:lang w:val="en-GB"/>
        </w:rPr>
        <w:t>new</w:t>
      </w:r>
      <w:r w:rsidR="002041D8" w:rsidRPr="00B668E2">
        <w:rPr>
          <w:rFonts w:ascii="Times New Roman" w:hAnsi="Times New Roman" w:cs="Times New Roman"/>
          <w:lang w:val="en-GB"/>
        </w:rPr>
        <w:t xml:space="preserve"> leading publishing house was</w:t>
      </w:r>
      <w:r w:rsidR="00A1738A" w:rsidRPr="00B668E2">
        <w:rPr>
          <w:rFonts w:ascii="Times New Roman" w:hAnsi="Times New Roman" w:cs="Times New Roman"/>
          <w:lang w:val="en-GB"/>
        </w:rPr>
        <w:t xml:space="preserve"> </w:t>
      </w:r>
      <w:r w:rsidR="005F07FE" w:rsidRPr="00B668E2">
        <w:rPr>
          <w:rFonts w:ascii="Times New Roman" w:hAnsi="Times New Roman" w:cs="Times New Roman"/>
          <w:lang w:val="en-GB"/>
        </w:rPr>
        <w:t xml:space="preserve">a translation of </w:t>
      </w:r>
      <w:r w:rsidR="00A1738A" w:rsidRPr="00B668E2">
        <w:rPr>
          <w:rFonts w:ascii="Times New Roman" w:hAnsi="Times New Roman" w:cs="Times New Roman"/>
          <w:i/>
          <w:iCs/>
          <w:lang w:val="en-GB"/>
        </w:rPr>
        <w:t>Baltic Eclipse</w:t>
      </w:r>
      <w:r w:rsidR="005F07FE" w:rsidRPr="00B668E2">
        <w:rPr>
          <w:rFonts w:ascii="Times New Roman" w:hAnsi="Times New Roman" w:cs="Times New Roman"/>
          <w:lang w:val="en-GB"/>
        </w:rPr>
        <w:t xml:space="preserve"> </w:t>
      </w:r>
      <w:r w:rsidR="00A1738A" w:rsidRPr="00B668E2">
        <w:rPr>
          <w:rFonts w:ascii="Times New Roman" w:hAnsi="Times New Roman" w:cs="Times New Roman"/>
          <w:lang w:val="en-GB"/>
        </w:rPr>
        <w:t>by the Estonian</w:t>
      </w:r>
      <w:r w:rsidR="0089743D" w:rsidRPr="00B668E2">
        <w:rPr>
          <w:rFonts w:ascii="Times New Roman" w:hAnsi="Times New Roman" w:cs="Times New Roman"/>
          <w:lang w:val="en-GB"/>
        </w:rPr>
        <w:t xml:space="preserve"> scholar Ants Oras, chronicling the Soviet annexation of the Baltic countries. </w:t>
      </w:r>
      <w:r w:rsidR="009730EA" w:rsidRPr="00B668E2">
        <w:rPr>
          <w:rFonts w:ascii="Times New Roman" w:hAnsi="Times New Roman" w:cs="Times New Roman"/>
          <w:lang w:val="en-GB"/>
        </w:rPr>
        <w:t xml:space="preserve">Furthermore, in the early 1970s, Davíð Oddsson, a law student and later prime minister of Iceland, translated </w:t>
      </w:r>
      <w:r w:rsidR="00ED75E9" w:rsidRPr="00B668E2">
        <w:rPr>
          <w:rFonts w:ascii="Times New Roman" w:hAnsi="Times New Roman" w:cs="Times New Roman"/>
          <w:lang w:val="en-GB"/>
        </w:rPr>
        <w:t xml:space="preserve">a book on Estonia under Soviet rule by </w:t>
      </w:r>
      <w:r w:rsidR="00073BD2" w:rsidRPr="00B668E2">
        <w:rPr>
          <w:rFonts w:ascii="Times New Roman" w:hAnsi="Times New Roman" w:cs="Times New Roman"/>
          <w:lang w:val="en-GB"/>
        </w:rPr>
        <w:t>the émigré Andres K</w:t>
      </w:r>
      <w:r w:rsidR="00FE3BD9" w:rsidRPr="00B668E2">
        <w:rPr>
          <w:rFonts w:ascii="Times New Roman" w:hAnsi="Times New Roman" w:cs="Times New Roman"/>
          <w:lang w:val="en-GB"/>
        </w:rPr>
        <w:t>űng</w:t>
      </w:r>
      <w:r w:rsidR="00B16396" w:rsidRPr="00B668E2">
        <w:rPr>
          <w:rFonts w:ascii="Times New Roman" w:hAnsi="Times New Roman" w:cs="Times New Roman"/>
          <w:lang w:val="en-GB"/>
        </w:rPr>
        <w:t>.</w:t>
      </w:r>
      <w:r w:rsidR="00BA7E28" w:rsidRPr="00B668E2">
        <w:rPr>
          <w:rFonts w:ascii="Times New Roman" w:hAnsi="Times New Roman" w:cs="Times New Roman"/>
          <w:lang w:val="en-GB"/>
        </w:rPr>
        <w:t xml:space="preserve"> Every now and then</w:t>
      </w:r>
      <w:r w:rsidR="00D23212" w:rsidRPr="00B668E2">
        <w:rPr>
          <w:rFonts w:ascii="Times New Roman" w:hAnsi="Times New Roman" w:cs="Times New Roman"/>
          <w:lang w:val="en-GB"/>
        </w:rPr>
        <w:t>,</w:t>
      </w:r>
      <w:r w:rsidR="00104345" w:rsidRPr="00B668E2">
        <w:rPr>
          <w:rFonts w:ascii="Times New Roman" w:hAnsi="Times New Roman" w:cs="Times New Roman"/>
          <w:lang w:val="en-GB"/>
        </w:rPr>
        <w:t xml:space="preserve"> reports about oppression </w:t>
      </w:r>
      <w:r w:rsidR="00EC1B92" w:rsidRPr="00B668E2">
        <w:rPr>
          <w:rFonts w:ascii="Times New Roman" w:hAnsi="Times New Roman" w:cs="Times New Roman"/>
          <w:lang w:val="en-GB"/>
        </w:rPr>
        <w:t xml:space="preserve">also </w:t>
      </w:r>
      <w:r w:rsidR="00186319" w:rsidRPr="00B668E2">
        <w:rPr>
          <w:rFonts w:ascii="Times New Roman" w:hAnsi="Times New Roman" w:cs="Times New Roman"/>
          <w:lang w:val="en-GB"/>
        </w:rPr>
        <w:t>a</w:t>
      </w:r>
      <w:r w:rsidR="00B03F23" w:rsidRPr="00B668E2">
        <w:rPr>
          <w:rFonts w:ascii="Times New Roman" w:hAnsi="Times New Roman" w:cs="Times New Roman"/>
          <w:lang w:val="en-GB"/>
        </w:rPr>
        <w:t>ppeared</w:t>
      </w:r>
      <w:r w:rsidR="00EC1B92" w:rsidRPr="00B668E2">
        <w:rPr>
          <w:rFonts w:ascii="Times New Roman" w:hAnsi="Times New Roman" w:cs="Times New Roman"/>
          <w:lang w:val="en-GB"/>
        </w:rPr>
        <w:t xml:space="preserve"> in the media</w:t>
      </w:r>
      <w:r w:rsidR="000A33F8" w:rsidRPr="00B668E2">
        <w:rPr>
          <w:rFonts w:ascii="Times New Roman" w:hAnsi="Times New Roman" w:cs="Times New Roman"/>
          <w:lang w:val="en-GB"/>
        </w:rPr>
        <w:t xml:space="preserve">. </w:t>
      </w:r>
      <w:r w:rsidR="0084083B" w:rsidRPr="00B668E2">
        <w:rPr>
          <w:rFonts w:ascii="Times New Roman" w:hAnsi="Times New Roman" w:cs="Times New Roman"/>
          <w:lang w:val="en-GB"/>
        </w:rPr>
        <w:t xml:space="preserve">For instance, in 1972 news about </w:t>
      </w:r>
      <w:r w:rsidR="000F354F" w:rsidRPr="00B668E2">
        <w:rPr>
          <w:rFonts w:ascii="Times New Roman" w:hAnsi="Times New Roman" w:cs="Times New Roman"/>
          <w:lang w:val="en-GB"/>
        </w:rPr>
        <w:t xml:space="preserve">the self-immolation of Romas Kalanta and subsequent </w:t>
      </w:r>
      <w:r w:rsidR="0084083B" w:rsidRPr="00B668E2">
        <w:rPr>
          <w:rFonts w:ascii="Times New Roman" w:hAnsi="Times New Roman" w:cs="Times New Roman"/>
          <w:lang w:val="en-GB"/>
        </w:rPr>
        <w:t>mass protests</w:t>
      </w:r>
      <w:r w:rsidR="008D633E" w:rsidRPr="00B668E2">
        <w:rPr>
          <w:rFonts w:ascii="Times New Roman" w:hAnsi="Times New Roman" w:cs="Times New Roman"/>
          <w:lang w:val="en-GB"/>
        </w:rPr>
        <w:t xml:space="preserve"> in Kaunas </w:t>
      </w:r>
      <w:r w:rsidR="000F354F" w:rsidRPr="00B668E2">
        <w:rPr>
          <w:rFonts w:ascii="Times New Roman" w:hAnsi="Times New Roman" w:cs="Times New Roman"/>
          <w:lang w:val="en-GB"/>
        </w:rPr>
        <w:t xml:space="preserve">were published </w:t>
      </w:r>
      <w:r w:rsidR="00C749BE" w:rsidRPr="00B668E2">
        <w:rPr>
          <w:rFonts w:ascii="Times New Roman" w:hAnsi="Times New Roman" w:cs="Times New Roman"/>
          <w:lang w:val="en-GB"/>
        </w:rPr>
        <w:t xml:space="preserve">in </w:t>
      </w:r>
      <w:r w:rsidR="00EC1B92" w:rsidRPr="00B668E2">
        <w:rPr>
          <w:rFonts w:ascii="Times New Roman" w:hAnsi="Times New Roman" w:cs="Times New Roman"/>
          <w:lang w:val="en-GB"/>
        </w:rPr>
        <w:t xml:space="preserve">all newspapers, including the </w:t>
      </w:r>
      <w:r w:rsidR="00281354" w:rsidRPr="00B668E2">
        <w:rPr>
          <w:rFonts w:ascii="Times New Roman" w:hAnsi="Times New Roman" w:cs="Times New Roman"/>
          <w:lang w:val="en-GB"/>
        </w:rPr>
        <w:t>organ of the socialist People’s Alliance</w:t>
      </w:r>
      <w:r w:rsidR="0092394F" w:rsidRPr="00B668E2">
        <w:rPr>
          <w:rFonts w:ascii="Times New Roman" w:hAnsi="Times New Roman" w:cs="Times New Roman"/>
          <w:lang w:val="en-GB"/>
        </w:rPr>
        <w:t>. That was a change from the 1940s and 1950s when that newspaper took the line that the Baltic peo</w:t>
      </w:r>
      <w:r w:rsidR="0076040D" w:rsidRPr="00B668E2">
        <w:rPr>
          <w:rFonts w:ascii="Times New Roman" w:hAnsi="Times New Roman" w:cs="Times New Roman"/>
          <w:lang w:val="en-GB"/>
        </w:rPr>
        <w:t>ples had freely joined the Soviet Union.</w:t>
      </w:r>
    </w:p>
    <w:p w14:paraId="64422FFA" w14:textId="021D23E9" w:rsidR="00DE4AC2" w:rsidRPr="00B668E2" w:rsidRDefault="00DE4AC2"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O</w:t>
      </w:r>
      <w:r w:rsidR="001178BA" w:rsidRPr="00B668E2">
        <w:rPr>
          <w:rFonts w:ascii="Times New Roman" w:hAnsi="Times New Roman" w:cs="Times New Roman"/>
          <w:lang w:val="en-GB"/>
        </w:rPr>
        <w:t xml:space="preserve">ne </w:t>
      </w:r>
      <w:r w:rsidR="004A24F6" w:rsidRPr="00B668E2">
        <w:rPr>
          <w:rFonts w:ascii="Times New Roman" w:hAnsi="Times New Roman" w:cs="Times New Roman"/>
          <w:lang w:val="en-GB"/>
        </w:rPr>
        <w:t xml:space="preserve">small </w:t>
      </w:r>
      <w:r w:rsidR="001178BA" w:rsidRPr="00B668E2">
        <w:rPr>
          <w:rFonts w:ascii="Times New Roman" w:hAnsi="Times New Roman" w:cs="Times New Roman"/>
          <w:lang w:val="en-GB"/>
        </w:rPr>
        <w:t xml:space="preserve">protest did not receive </w:t>
      </w:r>
      <w:r w:rsidR="004A24F6" w:rsidRPr="00B668E2">
        <w:rPr>
          <w:rFonts w:ascii="Times New Roman" w:hAnsi="Times New Roman" w:cs="Times New Roman"/>
          <w:lang w:val="en-GB"/>
        </w:rPr>
        <w:t>any</w:t>
      </w:r>
      <w:r w:rsidR="001178BA" w:rsidRPr="00B668E2">
        <w:rPr>
          <w:rFonts w:ascii="Times New Roman" w:hAnsi="Times New Roman" w:cs="Times New Roman"/>
          <w:lang w:val="en-GB"/>
        </w:rPr>
        <w:t xml:space="preserve"> publicity. </w:t>
      </w:r>
      <w:r w:rsidR="004B7E29" w:rsidRPr="00B668E2">
        <w:rPr>
          <w:rFonts w:ascii="Times New Roman" w:hAnsi="Times New Roman" w:cs="Times New Roman"/>
          <w:lang w:val="en-GB"/>
        </w:rPr>
        <w:t xml:space="preserve">In late 1972, </w:t>
      </w:r>
      <w:r w:rsidR="00584516" w:rsidRPr="00B668E2">
        <w:rPr>
          <w:rFonts w:ascii="Times New Roman" w:hAnsi="Times New Roman" w:cs="Times New Roman"/>
          <w:lang w:val="en-GB"/>
        </w:rPr>
        <w:t xml:space="preserve">staff at the Soviet embassy in Reykjavík </w:t>
      </w:r>
      <w:r w:rsidR="00677F6C" w:rsidRPr="00B668E2">
        <w:rPr>
          <w:rFonts w:ascii="Times New Roman" w:hAnsi="Times New Roman" w:cs="Times New Roman"/>
          <w:lang w:val="en-GB"/>
        </w:rPr>
        <w:t xml:space="preserve">called on police to arrest a man who </w:t>
      </w:r>
      <w:r w:rsidR="00D13BC8" w:rsidRPr="00B668E2">
        <w:rPr>
          <w:rFonts w:ascii="Times New Roman" w:hAnsi="Times New Roman" w:cs="Times New Roman"/>
          <w:lang w:val="en-GB"/>
        </w:rPr>
        <w:t xml:space="preserve">had stuck pieces of paper with slogans on the </w:t>
      </w:r>
      <w:r w:rsidR="00377BDD" w:rsidRPr="00B668E2">
        <w:rPr>
          <w:rFonts w:ascii="Times New Roman" w:hAnsi="Times New Roman" w:cs="Times New Roman"/>
          <w:lang w:val="en-GB"/>
        </w:rPr>
        <w:t xml:space="preserve">building. The words were clear: “Russian fascists leave the Baltic countries” and similar demands. As it happened the man in question was the father of Hugleikur Dagsson, a </w:t>
      </w:r>
      <w:r w:rsidR="007C3CC0" w:rsidRPr="00B668E2">
        <w:rPr>
          <w:rFonts w:ascii="Times New Roman" w:hAnsi="Times New Roman" w:cs="Times New Roman"/>
          <w:lang w:val="en-GB"/>
        </w:rPr>
        <w:t>well-known, black-humoured</w:t>
      </w:r>
      <w:r w:rsidR="00662DB7" w:rsidRPr="00B668E2">
        <w:rPr>
          <w:rFonts w:ascii="Times New Roman" w:hAnsi="Times New Roman" w:cs="Times New Roman"/>
          <w:lang w:val="en-GB"/>
        </w:rPr>
        <w:t xml:space="preserve"> </w:t>
      </w:r>
      <w:r w:rsidR="00377BDD" w:rsidRPr="00B668E2">
        <w:rPr>
          <w:rFonts w:ascii="Times New Roman" w:hAnsi="Times New Roman" w:cs="Times New Roman"/>
          <w:lang w:val="en-GB"/>
        </w:rPr>
        <w:t>cartoonist and artist</w:t>
      </w:r>
      <w:r w:rsidR="00662DB7" w:rsidRPr="00B668E2">
        <w:rPr>
          <w:rFonts w:ascii="Times New Roman" w:hAnsi="Times New Roman" w:cs="Times New Roman"/>
          <w:lang w:val="en-GB"/>
        </w:rPr>
        <w:t xml:space="preserve"> in Iceland</w:t>
      </w:r>
      <w:r w:rsidR="007C08BE" w:rsidRPr="00B668E2">
        <w:rPr>
          <w:rFonts w:ascii="Times New Roman" w:hAnsi="Times New Roman" w:cs="Times New Roman"/>
          <w:lang w:val="en-GB"/>
        </w:rPr>
        <w:t>.</w:t>
      </w:r>
    </w:p>
    <w:p w14:paraId="05CD9772" w14:textId="5DE2D537" w:rsidR="0076040D" w:rsidRPr="00B668E2" w:rsidRDefault="00EF2BE6"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Other signals were more visible even if they were not completely straightforward. </w:t>
      </w:r>
      <w:r w:rsidR="007026B4" w:rsidRPr="00B668E2">
        <w:rPr>
          <w:rFonts w:ascii="Times New Roman" w:hAnsi="Times New Roman" w:cs="Times New Roman"/>
          <w:lang w:val="en-GB"/>
        </w:rPr>
        <w:t>In 1975, when the Prime of Iceland signed the Helsinki Accords</w:t>
      </w:r>
      <w:r w:rsidR="00FB6CC9" w:rsidRPr="00B668E2">
        <w:rPr>
          <w:rFonts w:ascii="Times New Roman" w:hAnsi="Times New Roman" w:cs="Times New Roman"/>
          <w:lang w:val="en-GB"/>
        </w:rPr>
        <w:t xml:space="preserve">, he stated </w:t>
      </w:r>
      <w:r w:rsidR="003D011B" w:rsidRPr="00B668E2">
        <w:rPr>
          <w:rFonts w:ascii="Times New Roman" w:hAnsi="Times New Roman" w:cs="Times New Roman"/>
          <w:lang w:val="en-GB"/>
        </w:rPr>
        <w:t xml:space="preserve">that all small nations should </w:t>
      </w:r>
      <w:r w:rsidR="007702CE" w:rsidRPr="00B668E2">
        <w:rPr>
          <w:rFonts w:ascii="Times New Roman" w:hAnsi="Times New Roman" w:cs="Times New Roman"/>
          <w:lang w:val="en-GB"/>
        </w:rPr>
        <w:t>be allowed to maintain their independence and freedom</w:t>
      </w:r>
      <w:r w:rsidR="00000980" w:rsidRPr="00B668E2">
        <w:rPr>
          <w:rFonts w:ascii="Times New Roman" w:hAnsi="Times New Roman" w:cs="Times New Roman"/>
          <w:lang w:val="en-GB"/>
        </w:rPr>
        <w:t xml:space="preserve">, words which were meant to be taken as a show of </w:t>
      </w:r>
      <w:r w:rsidR="000C0892" w:rsidRPr="00B668E2">
        <w:rPr>
          <w:rFonts w:ascii="Times New Roman" w:hAnsi="Times New Roman" w:cs="Times New Roman"/>
          <w:lang w:val="en-GB"/>
        </w:rPr>
        <w:t>support for the Baltic peoples.</w:t>
      </w:r>
      <w:r w:rsidR="00EF39EC" w:rsidRPr="00B668E2">
        <w:rPr>
          <w:rFonts w:ascii="Times New Roman" w:hAnsi="Times New Roman" w:cs="Times New Roman"/>
          <w:lang w:val="en-GB"/>
        </w:rPr>
        <w:t xml:space="preserve"> Finally, it could be mentioned here that in the early 1980s</w:t>
      </w:r>
      <w:r w:rsidR="00256EEF" w:rsidRPr="00B668E2">
        <w:rPr>
          <w:rFonts w:ascii="Times New Roman" w:hAnsi="Times New Roman" w:cs="Times New Roman"/>
          <w:lang w:val="en-GB"/>
        </w:rPr>
        <w:t xml:space="preserve"> (just like today, actually), there were heated debates in Icelandic society and parliament about the lack of </w:t>
      </w:r>
      <w:r w:rsidR="00A615E2" w:rsidRPr="00B668E2">
        <w:rPr>
          <w:rFonts w:ascii="Times New Roman" w:hAnsi="Times New Roman" w:cs="Times New Roman"/>
          <w:lang w:val="en-GB"/>
        </w:rPr>
        <w:t xml:space="preserve">proper history education in schools. </w:t>
      </w:r>
      <w:r w:rsidR="000C3515" w:rsidRPr="00B668E2">
        <w:rPr>
          <w:rFonts w:ascii="Times New Roman" w:hAnsi="Times New Roman" w:cs="Times New Roman"/>
          <w:lang w:val="en-GB"/>
        </w:rPr>
        <w:t>When one</w:t>
      </w:r>
      <w:r w:rsidR="00A615E2" w:rsidRPr="00B668E2">
        <w:rPr>
          <w:rFonts w:ascii="Times New Roman" w:hAnsi="Times New Roman" w:cs="Times New Roman"/>
          <w:lang w:val="en-GB"/>
        </w:rPr>
        <w:t xml:space="preserve"> MP </w:t>
      </w:r>
      <w:r w:rsidR="000C3515" w:rsidRPr="00B668E2">
        <w:rPr>
          <w:rFonts w:ascii="Times New Roman" w:hAnsi="Times New Roman" w:cs="Times New Roman"/>
          <w:lang w:val="en-GB"/>
        </w:rPr>
        <w:t xml:space="preserve">stressed the need to preserve </w:t>
      </w:r>
      <w:r w:rsidR="00B50E2C" w:rsidRPr="00B668E2">
        <w:rPr>
          <w:rFonts w:ascii="Times New Roman" w:hAnsi="Times New Roman" w:cs="Times New Roman"/>
          <w:lang w:val="en-GB"/>
        </w:rPr>
        <w:t xml:space="preserve">our national history and </w:t>
      </w:r>
      <w:r w:rsidR="009F0FB7" w:rsidRPr="00B668E2">
        <w:rPr>
          <w:rFonts w:ascii="Times New Roman" w:hAnsi="Times New Roman" w:cs="Times New Roman"/>
          <w:lang w:val="en-GB"/>
        </w:rPr>
        <w:t>heritage,</w:t>
      </w:r>
      <w:r w:rsidR="00B50E2C" w:rsidRPr="00B668E2">
        <w:rPr>
          <w:rFonts w:ascii="Times New Roman" w:hAnsi="Times New Roman" w:cs="Times New Roman"/>
          <w:lang w:val="en-GB"/>
        </w:rPr>
        <w:t xml:space="preserve"> he </w:t>
      </w:r>
      <w:r w:rsidR="00A615E2" w:rsidRPr="00B668E2">
        <w:rPr>
          <w:rFonts w:ascii="Times New Roman" w:hAnsi="Times New Roman" w:cs="Times New Roman"/>
          <w:lang w:val="en-GB"/>
        </w:rPr>
        <w:t xml:space="preserve">mentioned specifically that </w:t>
      </w:r>
      <w:r w:rsidR="00B50E2C" w:rsidRPr="00B668E2">
        <w:rPr>
          <w:rFonts w:ascii="Times New Roman" w:hAnsi="Times New Roman" w:cs="Times New Roman"/>
          <w:lang w:val="en-GB"/>
        </w:rPr>
        <w:t xml:space="preserve">even though the Estonians, Latvians and Lithuanians had lost their freedom they were desperately trying to maintain </w:t>
      </w:r>
      <w:r w:rsidR="004551CD" w:rsidRPr="00B668E2">
        <w:rPr>
          <w:rFonts w:ascii="Times New Roman" w:hAnsi="Times New Roman" w:cs="Times New Roman"/>
          <w:lang w:val="en-GB"/>
        </w:rPr>
        <w:t>their own identity.</w:t>
      </w:r>
    </w:p>
    <w:p w14:paraId="5CDF0704" w14:textId="3128C0B1" w:rsidR="00EE1524" w:rsidRPr="00B668E2" w:rsidRDefault="00EF3264"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r>
      <w:r w:rsidR="00A155A6" w:rsidRPr="00B668E2">
        <w:rPr>
          <w:rFonts w:ascii="Times New Roman" w:hAnsi="Times New Roman" w:cs="Times New Roman"/>
          <w:lang w:val="en-GB"/>
        </w:rPr>
        <w:t>Therefore</w:t>
      </w:r>
      <w:r w:rsidR="00806863" w:rsidRPr="00B668E2">
        <w:rPr>
          <w:rFonts w:ascii="Times New Roman" w:hAnsi="Times New Roman" w:cs="Times New Roman"/>
          <w:lang w:val="en-GB"/>
        </w:rPr>
        <w:t>, we can conclude that</w:t>
      </w:r>
      <w:r w:rsidR="00A87F4D" w:rsidRPr="00B668E2">
        <w:rPr>
          <w:rFonts w:ascii="Times New Roman" w:hAnsi="Times New Roman" w:cs="Times New Roman"/>
          <w:lang w:val="en-GB"/>
        </w:rPr>
        <w:t xml:space="preserve"> plight of Lithuania did not go unnoticed in Iceland</w:t>
      </w:r>
      <w:r w:rsidR="00806863" w:rsidRPr="00B668E2">
        <w:rPr>
          <w:rFonts w:ascii="Times New Roman" w:hAnsi="Times New Roman" w:cs="Times New Roman"/>
          <w:lang w:val="en-GB"/>
        </w:rPr>
        <w:t xml:space="preserve"> in the post-war years.</w:t>
      </w:r>
      <w:r w:rsidR="008B473C" w:rsidRPr="00B668E2">
        <w:rPr>
          <w:rFonts w:ascii="Times New Roman" w:hAnsi="Times New Roman" w:cs="Times New Roman"/>
          <w:lang w:val="en-GB"/>
        </w:rPr>
        <w:t xml:space="preserve"> There was always some interest in </w:t>
      </w:r>
      <w:r w:rsidR="00294E04" w:rsidRPr="00B668E2">
        <w:rPr>
          <w:rFonts w:ascii="Times New Roman" w:hAnsi="Times New Roman" w:cs="Times New Roman"/>
          <w:lang w:val="en-GB"/>
        </w:rPr>
        <w:t>the fate of another small European nation, always some sympathy for its suffering</w:t>
      </w:r>
      <w:r w:rsidR="006E0A6D" w:rsidRPr="00B668E2">
        <w:rPr>
          <w:rFonts w:ascii="Times New Roman" w:hAnsi="Times New Roman" w:cs="Times New Roman"/>
          <w:lang w:val="en-GB"/>
        </w:rPr>
        <w:t>.</w:t>
      </w:r>
    </w:p>
    <w:p w14:paraId="250997A2" w14:textId="77777777" w:rsidR="00A87F4D" w:rsidRPr="00B668E2" w:rsidRDefault="00A87F4D" w:rsidP="00EE1524">
      <w:pPr>
        <w:pStyle w:val="NoSpacing"/>
        <w:spacing w:line="360" w:lineRule="auto"/>
        <w:rPr>
          <w:rFonts w:ascii="Times New Roman" w:hAnsi="Times New Roman" w:cs="Times New Roman"/>
          <w:lang w:val="en-GB"/>
        </w:rPr>
      </w:pPr>
    </w:p>
    <w:p w14:paraId="4A48AF18" w14:textId="301E0EAF" w:rsidR="00806863" w:rsidRPr="00B668E2" w:rsidRDefault="008B473C" w:rsidP="00806863">
      <w:pPr>
        <w:pStyle w:val="Heading2"/>
        <w:numPr>
          <w:ilvl w:val="0"/>
          <w:numId w:val="2"/>
        </w:numPr>
        <w:rPr>
          <w:sz w:val="24"/>
          <w:szCs w:val="24"/>
          <w:lang w:val="en-GB"/>
        </w:rPr>
      </w:pPr>
      <w:r w:rsidRPr="00B668E2">
        <w:rPr>
          <w:rFonts w:ascii="Times New Roman" w:hAnsi="Times New Roman" w:cs="Times New Roman"/>
          <w:sz w:val="24"/>
          <w:szCs w:val="24"/>
          <w:lang w:val="en-GB"/>
        </w:rPr>
        <w:lastRenderedPageBreak/>
        <w:t>Self-interest and helplessness, 1944</w:t>
      </w:r>
      <w:r w:rsidR="00806863" w:rsidRPr="00B668E2">
        <w:rPr>
          <w:sz w:val="24"/>
          <w:szCs w:val="24"/>
          <w:lang w:val="en-GB"/>
        </w:rPr>
        <w:t>–1988</w:t>
      </w:r>
    </w:p>
    <w:p w14:paraId="497B2899" w14:textId="77777777" w:rsidR="00A87F4D" w:rsidRPr="00B668E2" w:rsidRDefault="00A87F4D" w:rsidP="00EE1524">
      <w:pPr>
        <w:pStyle w:val="NoSpacing"/>
        <w:spacing w:line="360" w:lineRule="auto"/>
        <w:rPr>
          <w:rFonts w:ascii="Times New Roman" w:hAnsi="Times New Roman" w:cs="Times New Roman"/>
          <w:lang w:val="en-GB"/>
        </w:rPr>
      </w:pPr>
    </w:p>
    <w:p w14:paraId="53F322A1" w14:textId="1F6F163B" w:rsidR="006E0A6D" w:rsidRPr="00B668E2" w:rsidRDefault="006E0A6D" w:rsidP="00EE1524">
      <w:pPr>
        <w:pStyle w:val="NoSpacing"/>
        <w:spacing w:line="360" w:lineRule="auto"/>
        <w:rPr>
          <w:rFonts w:ascii="Times New Roman" w:hAnsi="Times New Roman" w:cs="Times New Roman"/>
          <w:lang w:val="en-GB"/>
        </w:rPr>
      </w:pPr>
      <w:r w:rsidRPr="00B668E2">
        <w:rPr>
          <w:rFonts w:ascii="Times New Roman" w:hAnsi="Times New Roman" w:cs="Times New Roman"/>
          <w:lang w:val="en-GB"/>
        </w:rPr>
        <w:t xml:space="preserve">That is not the whole story, however. </w:t>
      </w:r>
      <w:r w:rsidR="00EC3826" w:rsidRPr="00B668E2">
        <w:rPr>
          <w:rFonts w:ascii="Times New Roman" w:hAnsi="Times New Roman" w:cs="Times New Roman"/>
          <w:lang w:val="en-GB"/>
        </w:rPr>
        <w:t xml:space="preserve">We Icelanders </w:t>
      </w:r>
      <w:r w:rsidR="0087532E" w:rsidRPr="00B668E2">
        <w:rPr>
          <w:rFonts w:ascii="Times New Roman" w:hAnsi="Times New Roman" w:cs="Times New Roman"/>
          <w:lang w:val="en-GB"/>
        </w:rPr>
        <w:t>must</w:t>
      </w:r>
      <w:r w:rsidR="00EC3826" w:rsidRPr="00B668E2">
        <w:rPr>
          <w:rFonts w:ascii="Times New Roman" w:hAnsi="Times New Roman" w:cs="Times New Roman"/>
          <w:lang w:val="en-GB"/>
        </w:rPr>
        <w:t xml:space="preserve"> admit that </w:t>
      </w:r>
      <w:r w:rsidR="006B6D6B" w:rsidRPr="00B668E2">
        <w:rPr>
          <w:rFonts w:ascii="Times New Roman" w:hAnsi="Times New Roman" w:cs="Times New Roman"/>
          <w:lang w:val="en-GB"/>
        </w:rPr>
        <w:t xml:space="preserve">our </w:t>
      </w:r>
      <w:r w:rsidR="00EC3826" w:rsidRPr="00B668E2">
        <w:rPr>
          <w:rFonts w:ascii="Times New Roman" w:hAnsi="Times New Roman" w:cs="Times New Roman"/>
          <w:lang w:val="en-GB"/>
        </w:rPr>
        <w:t>sympathy was dampened by self-interest</w:t>
      </w:r>
      <w:r w:rsidR="006B6D6B" w:rsidRPr="00B668E2">
        <w:rPr>
          <w:rFonts w:ascii="Times New Roman" w:hAnsi="Times New Roman" w:cs="Times New Roman"/>
          <w:lang w:val="en-GB"/>
        </w:rPr>
        <w:t xml:space="preserve"> and </w:t>
      </w:r>
      <w:r w:rsidR="00A155A6" w:rsidRPr="00B668E2">
        <w:rPr>
          <w:rFonts w:ascii="Times New Roman" w:hAnsi="Times New Roman" w:cs="Times New Roman"/>
          <w:lang w:val="en-GB"/>
        </w:rPr>
        <w:t xml:space="preserve">also </w:t>
      </w:r>
      <w:r w:rsidR="006B6D6B" w:rsidRPr="00B668E2">
        <w:rPr>
          <w:rFonts w:ascii="Times New Roman" w:hAnsi="Times New Roman" w:cs="Times New Roman"/>
          <w:lang w:val="en-GB"/>
        </w:rPr>
        <w:t xml:space="preserve">a feeling of helplessness. </w:t>
      </w:r>
      <w:r w:rsidR="00CE1139" w:rsidRPr="00B668E2">
        <w:rPr>
          <w:rFonts w:ascii="Times New Roman" w:hAnsi="Times New Roman" w:cs="Times New Roman"/>
          <w:lang w:val="en-GB"/>
        </w:rPr>
        <w:t xml:space="preserve">In </w:t>
      </w:r>
      <w:r w:rsidR="00BA247C" w:rsidRPr="00B668E2">
        <w:rPr>
          <w:rFonts w:ascii="Times New Roman" w:hAnsi="Times New Roman" w:cs="Times New Roman"/>
          <w:lang w:val="en-GB"/>
        </w:rPr>
        <w:t xml:space="preserve">the early 1950s, Britain and Iceland became embroiled in a bitter dispute </w:t>
      </w:r>
      <w:r w:rsidR="00934F5C" w:rsidRPr="00B668E2">
        <w:rPr>
          <w:rFonts w:ascii="Times New Roman" w:hAnsi="Times New Roman" w:cs="Times New Roman"/>
          <w:lang w:val="en-GB"/>
        </w:rPr>
        <w:t>about Icelandic fishing limits</w:t>
      </w:r>
      <w:r w:rsidR="004C6089" w:rsidRPr="00B668E2">
        <w:rPr>
          <w:rFonts w:ascii="Times New Roman" w:hAnsi="Times New Roman" w:cs="Times New Roman"/>
          <w:lang w:val="en-GB"/>
        </w:rPr>
        <w:t xml:space="preserve">. The British side imposed an embargo on </w:t>
      </w:r>
      <w:r w:rsidR="009508D1" w:rsidRPr="00B668E2">
        <w:rPr>
          <w:rFonts w:ascii="Times New Roman" w:hAnsi="Times New Roman" w:cs="Times New Roman"/>
          <w:lang w:val="en-GB"/>
        </w:rPr>
        <w:t xml:space="preserve">catches by Icelandic trawlers in Britain, a move that </w:t>
      </w:r>
      <w:r w:rsidR="00B26786" w:rsidRPr="00B668E2">
        <w:rPr>
          <w:rFonts w:ascii="Times New Roman" w:hAnsi="Times New Roman" w:cs="Times New Roman"/>
          <w:lang w:val="en-GB"/>
        </w:rPr>
        <w:t xml:space="preserve">was initially bound to hurt the Icelandic economy. But in 1953, at the height of the cold war, the </w:t>
      </w:r>
      <w:r w:rsidR="0013321B" w:rsidRPr="00B668E2">
        <w:rPr>
          <w:rFonts w:ascii="Times New Roman" w:hAnsi="Times New Roman" w:cs="Times New Roman"/>
          <w:lang w:val="en-GB"/>
        </w:rPr>
        <w:t>Kremlin stepped in</w:t>
      </w:r>
      <w:r w:rsidR="003E3060" w:rsidRPr="00B668E2">
        <w:rPr>
          <w:rFonts w:ascii="Times New Roman" w:hAnsi="Times New Roman" w:cs="Times New Roman"/>
          <w:lang w:val="en-GB"/>
        </w:rPr>
        <w:t xml:space="preserve"> and an </w:t>
      </w:r>
      <w:r w:rsidR="009333FB" w:rsidRPr="00B668E2">
        <w:rPr>
          <w:rFonts w:ascii="Times New Roman" w:hAnsi="Times New Roman" w:cs="Times New Roman"/>
          <w:lang w:val="en-GB"/>
        </w:rPr>
        <w:t>extensive trade agreement was made.</w:t>
      </w:r>
      <w:r w:rsidR="003E3060" w:rsidRPr="00B668E2">
        <w:rPr>
          <w:rFonts w:ascii="Times New Roman" w:hAnsi="Times New Roman" w:cs="Times New Roman"/>
          <w:lang w:val="en-GB"/>
        </w:rPr>
        <w:t xml:space="preserve"> Iceland sold fish and some agricultural products to the Soviet Union</w:t>
      </w:r>
      <w:r w:rsidR="005B777F" w:rsidRPr="00B668E2">
        <w:rPr>
          <w:rFonts w:ascii="Times New Roman" w:hAnsi="Times New Roman" w:cs="Times New Roman"/>
          <w:lang w:val="en-GB"/>
        </w:rPr>
        <w:t xml:space="preserve"> in exchange for oil, timber and various other products, </w:t>
      </w:r>
      <w:r w:rsidR="00BD66F0" w:rsidRPr="00B668E2">
        <w:rPr>
          <w:rFonts w:ascii="Times New Roman" w:hAnsi="Times New Roman" w:cs="Times New Roman"/>
          <w:lang w:val="en-GB"/>
        </w:rPr>
        <w:t xml:space="preserve">including cars and alcohol – Volgas and vodka. </w:t>
      </w:r>
      <w:r w:rsidR="0016427C" w:rsidRPr="00B668E2">
        <w:rPr>
          <w:rFonts w:ascii="Times New Roman" w:hAnsi="Times New Roman" w:cs="Times New Roman"/>
          <w:lang w:val="en-GB"/>
        </w:rPr>
        <w:t xml:space="preserve">Early on, in some years </w:t>
      </w:r>
      <w:r w:rsidR="00B14EC8" w:rsidRPr="00B668E2">
        <w:rPr>
          <w:rFonts w:ascii="Times New Roman" w:hAnsi="Times New Roman" w:cs="Times New Roman"/>
          <w:lang w:val="en-GB"/>
        </w:rPr>
        <w:t>this barter deal</w:t>
      </w:r>
      <w:r w:rsidR="0016427C" w:rsidRPr="00B668E2">
        <w:rPr>
          <w:rFonts w:ascii="Times New Roman" w:hAnsi="Times New Roman" w:cs="Times New Roman"/>
          <w:lang w:val="en-GB"/>
        </w:rPr>
        <w:t xml:space="preserve"> accounted</w:t>
      </w:r>
      <w:r w:rsidR="00B14EC8" w:rsidRPr="00B668E2">
        <w:rPr>
          <w:rFonts w:ascii="Times New Roman" w:hAnsi="Times New Roman" w:cs="Times New Roman"/>
          <w:lang w:val="en-GB"/>
        </w:rPr>
        <w:t xml:space="preserve"> for</w:t>
      </w:r>
      <w:r w:rsidR="0016427C" w:rsidRPr="00B668E2">
        <w:rPr>
          <w:rFonts w:ascii="Times New Roman" w:hAnsi="Times New Roman" w:cs="Times New Roman"/>
          <w:lang w:val="en-GB"/>
        </w:rPr>
        <w:t xml:space="preserve"> to </w:t>
      </w:r>
      <w:r w:rsidR="00234CFC" w:rsidRPr="00B668E2">
        <w:rPr>
          <w:rFonts w:ascii="Times New Roman" w:hAnsi="Times New Roman" w:cs="Times New Roman"/>
          <w:lang w:val="en-GB"/>
        </w:rPr>
        <w:t xml:space="preserve">around 20% of Iceland’s </w:t>
      </w:r>
      <w:r w:rsidR="00B14EC8" w:rsidRPr="00B668E2">
        <w:rPr>
          <w:rFonts w:ascii="Times New Roman" w:hAnsi="Times New Roman" w:cs="Times New Roman"/>
          <w:lang w:val="en-GB"/>
        </w:rPr>
        <w:t xml:space="preserve">foreign trade and it was </w:t>
      </w:r>
      <w:r w:rsidR="00E569BE" w:rsidRPr="00B668E2">
        <w:rPr>
          <w:rFonts w:ascii="Times New Roman" w:hAnsi="Times New Roman" w:cs="Times New Roman"/>
          <w:lang w:val="en-GB"/>
        </w:rPr>
        <w:t>renewed right up to the collapse of the Soviet Union in 1991.</w:t>
      </w:r>
    </w:p>
    <w:p w14:paraId="0E9CF3E6" w14:textId="3226065B" w:rsidR="00782F15" w:rsidRPr="00B668E2" w:rsidRDefault="00E569BE" w:rsidP="002A5313">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Much of the </w:t>
      </w:r>
      <w:r w:rsidR="00C84D4B" w:rsidRPr="00B668E2">
        <w:rPr>
          <w:rFonts w:ascii="Times New Roman" w:hAnsi="Times New Roman" w:cs="Times New Roman"/>
          <w:lang w:val="en-GB"/>
        </w:rPr>
        <w:t>cargo was shipped through ports in the Baltic sea</w:t>
      </w:r>
      <w:r w:rsidR="005A7828" w:rsidRPr="00B668E2">
        <w:rPr>
          <w:rFonts w:ascii="Times New Roman" w:hAnsi="Times New Roman" w:cs="Times New Roman"/>
          <w:lang w:val="en-GB"/>
        </w:rPr>
        <w:t xml:space="preserve">, Leningrad </w:t>
      </w:r>
      <w:r w:rsidR="00810D66" w:rsidRPr="00B668E2">
        <w:rPr>
          <w:rFonts w:ascii="Times New Roman" w:hAnsi="Times New Roman" w:cs="Times New Roman"/>
          <w:lang w:val="en-GB"/>
        </w:rPr>
        <w:t xml:space="preserve">and </w:t>
      </w:r>
      <w:r w:rsidR="005A7828" w:rsidRPr="00B668E2">
        <w:rPr>
          <w:rFonts w:ascii="Times New Roman" w:hAnsi="Times New Roman" w:cs="Times New Roman"/>
          <w:lang w:val="en-GB"/>
        </w:rPr>
        <w:t>cities in the Baltic countries</w:t>
      </w:r>
      <w:r w:rsidR="00810D66" w:rsidRPr="00B668E2">
        <w:rPr>
          <w:rFonts w:ascii="Times New Roman" w:hAnsi="Times New Roman" w:cs="Times New Roman"/>
          <w:lang w:val="en-GB"/>
        </w:rPr>
        <w:t xml:space="preserve">, primarily Ventspils in Latvia </w:t>
      </w:r>
      <w:r w:rsidR="00B13C07" w:rsidRPr="00B668E2">
        <w:rPr>
          <w:rFonts w:ascii="Times New Roman" w:hAnsi="Times New Roman" w:cs="Times New Roman"/>
          <w:lang w:val="en-GB"/>
        </w:rPr>
        <w:t xml:space="preserve">but also Klaipeda here in Lithuania. </w:t>
      </w:r>
      <w:r w:rsidR="002A5313" w:rsidRPr="00B668E2">
        <w:rPr>
          <w:rFonts w:ascii="Times New Roman" w:hAnsi="Times New Roman" w:cs="Times New Roman"/>
          <w:lang w:val="en-GB"/>
        </w:rPr>
        <w:t xml:space="preserve">Icelandic sailors sensed well that they </w:t>
      </w:r>
      <w:r w:rsidR="00DC0DA7" w:rsidRPr="00B668E2">
        <w:rPr>
          <w:rFonts w:ascii="Times New Roman" w:hAnsi="Times New Roman" w:cs="Times New Roman"/>
          <w:lang w:val="en-GB"/>
        </w:rPr>
        <w:t>arrived in</w:t>
      </w:r>
      <w:r w:rsidR="002A5313" w:rsidRPr="00B668E2">
        <w:rPr>
          <w:rFonts w:ascii="Times New Roman" w:hAnsi="Times New Roman" w:cs="Times New Roman"/>
          <w:lang w:val="en-GB"/>
        </w:rPr>
        <w:t xml:space="preserve"> </w:t>
      </w:r>
      <w:r w:rsidR="00DC0DA7" w:rsidRPr="00B668E2">
        <w:rPr>
          <w:rFonts w:ascii="Times New Roman" w:hAnsi="Times New Roman" w:cs="Times New Roman"/>
          <w:lang w:val="en-GB"/>
        </w:rPr>
        <w:t xml:space="preserve">countries under authoritarian rule. </w:t>
      </w:r>
      <w:r w:rsidR="00CD4972" w:rsidRPr="00B668E2">
        <w:rPr>
          <w:rFonts w:ascii="Times New Roman" w:hAnsi="Times New Roman" w:cs="Times New Roman"/>
          <w:lang w:val="en-GB"/>
        </w:rPr>
        <w:t>Shore leave was restricted</w:t>
      </w:r>
      <w:r w:rsidR="00D91005" w:rsidRPr="00B668E2">
        <w:rPr>
          <w:rFonts w:ascii="Times New Roman" w:hAnsi="Times New Roman" w:cs="Times New Roman"/>
          <w:lang w:val="en-GB"/>
        </w:rPr>
        <w:t xml:space="preserve">, photography was forbidden and soldiers kept a close eye on </w:t>
      </w:r>
      <w:r w:rsidR="00D365EC" w:rsidRPr="00B668E2">
        <w:rPr>
          <w:rFonts w:ascii="Times New Roman" w:hAnsi="Times New Roman" w:cs="Times New Roman"/>
          <w:lang w:val="en-GB"/>
        </w:rPr>
        <w:t xml:space="preserve">them. </w:t>
      </w:r>
      <w:r w:rsidR="000F38FB" w:rsidRPr="00B668E2">
        <w:rPr>
          <w:rFonts w:ascii="Times New Roman" w:hAnsi="Times New Roman" w:cs="Times New Roman"/>
          <w:lang w:val="en-GB"/>
        </w:rPr>
        <w:t xml:space="preserve">“The time on land </w:t>
      </w:r>
      <w:r w:rsidR="005F41E3" w:rsidRPr="00B668E2">
        <w:rPr>
          <w:rFonts w:ascii="Times New Roman" w:hAnsi="Times New Roman" w:cs="Times New Roman"/>
          <w:lang w:val="en-GB"/>
        </w:rPr>
        <w:t>was</w:t>
      </w:r>
      <w:r w:rsidR="000F38FB" w:rsidRPr="00B668E2">
        <w:rPr>
          <w:rFonts w:ascii="Times New Roman" w:hAnsi="Times New Roman" w:cs="Times New Roman"/>
          <w:lang w:val="en-GB"/>
        </w:rPr>
        <w:t xml:space="preserve"> very oppressive,” one of the </w:t>
      </w:r>
      <w:r w:rsidR="00A355AB" w:rsidRPr="00B668E2">
        <w:rPr>
          <w:rFonts w:ascii="Times New Roman" w:hAnsi="Times New Roman" w:cs="Times New Roman"/>
          <w:lang w:val="en-GB"/>
        </w:rPr>
        <w:t>merchant sailors later recalled, “</w:t>
      </w:r>
      <w:r w:rsidR="005E5BAD" w:rsidRPr="00B668E2">
        <w:rPr>
          <w:rFonts w:ascii="Times New Roman" w:hAnsi="Times New Roman" w:cs="Times New Roman"/>
          <w:lang w:val="en-GB"/>
        </w:rPr>
        <w:t xml:space="preserve">we </w:t>
      </w:r>
      <w:r w:rsidR="005F41E3" w:rsidRPr="00B668E2">
        <w:rPr>
          <w:rFonts w:ascii="Times New Roman" w:hAnsi="Times New Roman" w:cs="Times New Roman"/>
          <w:lang w:val="en-GB"/>
        </w:rPr>
        <w:t xml:space="preserve">felt we were in one big prison camp.” On a slightly lighter note, the same man </w:t>
      </w:r>
      <w:r w:rsidR="00916CFB" w:rsidRPr="00B668E2">
        <w:rPr>
          <w:rFonts w:ascii="Times New Roman" w:hAnsi="Times New Roman" w:cs="Times New Roman"/>
          <w:lang w:val="en-GB"/>
        </w:rPr>
        <w:t xml:space="preserve">recounted an anecdote. A few of his shipmates had </w:t>
      </w:r>
      <w:r w:rsidR="00EE3F49" w:rsidRPr="00B668E2">
        <w:rPr>
          <w:rFonts w:ascii="Times New Roman" w:hAnsi="Times New Roman" w:cs="Times New Roman"/>
          <w:lang w:val="en-GB"/>
        </w:rPr>
        <w:t xml:space="preserve">gotten drunk </w:t>
      </w:r>
      <w:r w:rsidR="008D737C" w:rsidRPr="00B668E2">
        <w:rPr>
          <w:rFonts w:ascii="Times New Roman" w:hAnsi="Times New Roman" w:cs="Times New Roman"/>
          <w:lang w:val="en-GB"/>
        </w:rPr>
        <w:t>and</w:t>
      </w:r>
      <w:r w:rsidR="00EE3F49" w:rsidRPr="00B668E2">
        <w:rPr>
          <w:rFonts w:ascii="Times New Roman" w:hAnsi="Times New Roman" w:cs="Times New Roman"/>
          <w:lang w:val="en-GB"/>
        </w:rPr>
        <w:t xml:space="preserve"> </w:t>
      </w:r>
      <w:r w:rsidR="00B12F2F" w:rsidRPr="00B668E2">
        <w:rPr>
          <w:rFonts w:ascii="Times New Roman" w:hAnsi="Times New Roman" w:cs="Times New Roman"/>
          <w:lang w:val="en-GB"/>
        </w:rPr>
        <w:t xml:space="preserve">acquired some works by Lenin but </w:t>
      </w:r>
      <w:r w:rsidR="00EE3F49" w:rsidRPr="00B668E2">
        <w:rPr>
          <w:rFonts w:ascii="Times New Roman" w:hAnsi="Times New Roman" w:cs="Times New Roman"/>
          <w:lang w:val="en-GB"/>
        </w:rPr>
        <w:t>decided</w:t>
      </w:r>
      <w:r w:rsidR="008D737C" w:rsidRPr="00B668E2">
        <w:rPr>
          <w:rFonts w:ascii="Times New Roman" w:hAnsi="Times New Roman" w:cs="Times New Roman"/>
          <w:lang w:val="en-GB"/>
        </w:rPr>
        <w:t xml:space="preserve"> not to bring them back home. </w:t>
      </w:r>
      <w:r w:rsidR="00B23061" w:rsidRPr="00B668E2">
        <w:rPr>
          <w:rFonts w:ascii="Times New Roman" w:hAnsi="Times New Roman" w:cs="Times New Roman"/>
          <w:lang w:val="en-GB"/>
        </w:rPr>
        <w:t xml:space="preserve">Instead they </w:t>
      </w:r>
      <w:r w:rsidR="00A22FC6" w:rsidRPr="00B668E2">
        <w:rPr>
          <w:rFonts w:ascii="Times New Roman" w:hAnsi="Times New Roman" w:cs="Times New Roman"/>
          <w:lang w:val="en-GB"/>
        </w:rPr>
        <w:t xml:space="preserve">piled them up on the </w:t>
      </w:r>
      <w:r w:rsidR="008C344D" w:rsidRPr="00B668E2">
        <w:rPr>
          <w:rFonts w:ascii="Times New Roman" w:hAnsi="Times New Roman" w:cs="Times New Roman"/>
          <w:lang w:val="en-GB"/>
        </w:rPr>
        <w:t>wharf</w:t>
      </w:r>
      <w:r w:rsidR="00EC2DBB" w:rsidRPr="00B668E2">
        <w:rPr>
          <w:rFonts w:ascii="Times New Roman" w:hAnsi="Times New Roman" w:cs="Times New Roman"/>
          <w:lang w:val="en-GB"/>
        </w:rPr>
        <w:t xml:space="preserve">, lighted a fire and then </w:t>
      </w:r>
      <w:r w:rsidR="004373AB" w:rsidRPr="00B668E2">
        <w:rPr>
          <w:rFonts w:ascii="Times New Roman" w:hAnsi="Times New Roman" w:cs="Times New Roman"/>
          <w:lang w:val="en-GB"/>
        </w:rPr>
        <w:t xml:space="preserve">put it out by urinating on the </w:t>
      </w:r>
      <w:r w:rsidR="00643884" w:rsidRPr="00B668E2">
        <w:rPr>
          <w:rFonts w:ascii="Times New Roman" w:hAnsi="Times New Roman" w:cs="Times New Roman"/>
          <w:lang w:val="en-GB"/>
        </w:rPr>
        <w:t xml:space="preserve">book heap. Of course they got arrested and fined. If the man’s memory and tale can be trusted, they had to </w:t>
      </w:r>
      <w:r w:rsidR="00AC319E" w:rsidRPr="00B668E2">
        <w:rPr>
          <w:rFonts w:ascii="Times New Roman" w:hAnsi="Times New Roman" w:cs="Times New Roman"/>
          <w:lang w:val="en-GB"/>
        </w:rPr>
        <w:t xml:space="preserve">pay ten roubles for destroying </w:t>
      </w:r>
      <w:r w:rsidR="00A95566" w:rsidRPr="00B668E2">
        <w:rPr>
          <w:rFonts w:ascii="Times New Roman" w:hAnsi="Times New Roman" w:cs="Times New Roman"/>
          <w:lang w:val="en-GB"/>
        </w:rPr>
        <w:t>the writings of Lenin but 30 roubles for indecent behaviour in public.</w:t>
      </w:r>
    </w:p>
    <w:p w14:paraId="5FA7ADE9" w14:textId="2A9DC620" w:rsidR="00B85C02" w:rsidRPr="00B668E2" w:rsidRDefault="00782F15"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This was </w:t>
      </w:r>
      <w:r w:rsidR="00F50AFB" w:rsidRPr="00B668E2">
        <w:rPr>
          <w:rFonts w:ascii="Times New Roman" w:hAnsi="Times New Roman" w:cs="Times New Roman"/>
          <w:lang w:val="en-GB"/>
        </w:rPr>
        <w:t xml:space="preserve">Iceland’s limited window to life in the Baltic countries </w:t>
      </w:r>
      <w:r w:rsidR="0073195F" w:rsidRPr="00B668E2">
        <w:rPr>
          <w:rFonts w:ascii="Times New Roman" w:hAnsi="Times New Roman" w:cs="Times New Roman"/>
          <w:lang w:val="en-GB"/>
        </w:rPr>
        <w:t xml:space="preserve">in the post-war </w:t>
      </w:r>
      <w:r w:rsidR="0075015A" w:rsidRPr="00B668E2">
        <w:rPr>
          <w:rFonts w:ascii="Times New Roman" w:hAnsi="Times New Roman" w:cs="Times New Roman"/>
          <w:lang w:val="en-GB"/>
        </w:rPr>
        <w:t xml:space="preserve">era </w:t>
      </w:r>
      <w:r w:rsidR="00F50AFB" w:rsidRPr="00B668E2">
        <w:rPr>
          <w:rFonts w:ascii="Times New Roman" w:hAnsi="Times New Roman" w:cs="Times New Roman"/>
          <w:lang w:val="en-GB"/>
        </w:rPr>
        <w:t xml:space="preserve">– of course with the exception of </w:t>
      </w:r>
      <w:r w:rsidR="0073195F" w:rsidRPr="00B668E2">
        <w:rPr>
          <w:rFonts w:ascii="Times New Roman" w:hAnsi="Times New Roman" w:cs="Times New Roman"/>
          <w:lang w:val="en-GB"/>
        </w:rPr>
        <w:t xml:space="preserve">Jörundur Hilmarsson and a few other individuals. </w:t>
      </w:r>
      <w:r w:rsidR="0075015A" w:rsidRPr="00B668E2">
        <w:rPr>
          <w:rFonts w:ascii="Times New Roman" w:hAnsi="Times New Roman" w:cs="Times New Roman"/>
          <w:lang w:val="en-GB"/>
        </w:rPr>
        <w:t xml:space="preserve">Throughout this period, no </w:t>
      </w:r>
      <w:r w:rsidR="00B85C02" w:rsidRPr="00B668E2">
        <w:rPr>
          <w:rFonts w:ascii="Times New Roman" w:hAnsi="Times New Roman" w:cs="Times New Roman"/>
          <w:lang w:val="en-GB"/>
        </w:rPr>
        <w:t>questions were asked in Iceland about Soviet rule</w:t>
      </w:r>
      <w:r w:rsidR="0075015A" w:rsidRPr="00B668E2">
        <w:rPr>
          <w:rFonts w:ascii="Times New Roman" w:hAnsi="Times New Roman" w:cs="Times New Roman"/>
          <w:lang w:val="en-GB"/>
        </w:rPr>
        <w:t xml:space="preserve"> in </w:t>
      </w:r>
      <w:r w:rsidR="00C82B8B" w:rsidRPr="00B668E2">
        <w:rPr>
          <w:rFonts w:ascii="Times New Roman" w:hAnsi="Times New Roman" w:cs="Times New Roman"/>
          <w:lang w:val="en-GB"/>
        </w:rPr>
        <w:t xml:space="preserve">the </w:t>
      </w:r>
      <w:r w:rsidR="00F82827" w:rsidRPr="00B668E2">
        <w:rPr>
          <w:rFonts w:ascii="Times New Roman" w:hAnsi="Times New Roman" w:cs="Times New Roman"/>
          <w:lang w:val="en-GB"/>
        </w:rPr>
        <w:t>Baltics</w:t>
      </w:r>
      <w:r w:rsidR="00B85C02" w:rsidRPr="00B668E2">
        <w:rPr>
          <w:rFonts w:ascii="Times New Roman" w:hAnsi="Times New Roman" w:cs="Times New Roman"/>
          <w:lang w:val="en-GB"/>
        </w:rPr>
        <w:t>, no caveats about the forceful annexation during the Second World War.</w:t>
      </w:r>
      <w:r w:rsidR="00F82827" w:rsidRPr="00B668E2">
        <w:rPr>
          <w:rFonts w:ascii="Times New Roman" w:hAnsi="Times New Roman" w:cs="Times New Roman"/>
          <w:lang w:val="en-GB"/>
        </w:rPr>
        <w:t xml:space="preserve"> Trade interests were paramount.</w:t>
      </w:r>
    </w:p>
    <w:p w14:paraId="6B334398" w14:textId="63AE8172" w:rsidR="00B13BE3" w:rsidRPr="00B668E2" w:rsidRDefault="00AA1E8E"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r>
      <w:r w:rsidR="00E6325B" w:rsidRPr="00B668E2">
        <w:rPr>
          <w:rFonts w:ascii="Times New Roman" w:hAnsi="Times New Roman" w:cs="Times New Roman"/>
          <w:lang w:val="en-GB"/>
        </w:rPr>
        <w:t xml:space="preserve">Such an approach by a small state in a rough world can be understood. </w:t>
      </w:r>
      <w:r w:rsidR="00A839EB" w:rsidRPr="00B668E2">
        <w:rPr>
          <w:rFonts w:ascii="Times New Roman" w:hAnsi="Times New Roman" w:cs="Times New Roman"/>
          <w:lang w:val="en-GB"/>
        </w:rPr>
        <w:t xml:space="preserve">Self-interest </w:t>
      </w:r>
      <w:r w:rsidR="005D7E4B" w:rsidRPr="00B668E2">
        <w:rPr>
          <w:rFonts w:ascii="Times New Roman" w:hAnsi="Times New Roman" w:cs="Times New Roman"/>
          <w:lang w:val="en-GB"/>
        </w:rPr>
        <w:t xml:space="preserve">meant that the wishes of the rulers in Moscow had to be taken into account. </w:t>
      </w:r>
      <w:r w:rsidR="002D0C97" w:rsidRPr="00B668E2">
        <w:rPr>
          <w:rFonts w:ascii="Times New Roman" w:hAnsi="Times New Roman" w:cs="Times New Roman"/>
          <w:lang w:val="en-GB"/>
        </w:rPr>
        <w:t xml:space="preserve">The same </w:t>
      </w:r>
      <w:r w:rsidR="0012123F" w:rsidRPr="00B668E2">
        <w:rPr>
          <w:rFonts w:ascii="Times New Roman" w:hAnsi="Times New Roman" w:cs="Times New Roman"/>
          <w:lang w:val="en-GB"/>
        </w:rPr>
        <w:t>can</w:t>
      </w:r>
      <w:r w:rsidR="002D0C97" w:rsidRPr="00B668E2">
        <w:rPr>
          <w:rFonts w:ascii="Times New Roman" w:hAnsi="Times New Roman" w:cs="Times New Roman"/>
          <w:lang w:val="en-GB"/>
        </w:rPr>
        <w:t xml:space="preserve"> be said </w:t>
      </w:r>
      <w:r w:rsidR="0012123F" w:rsidRPr="00B668E2">
        <w:rPr>
          <w:rFonts w:ascii="Times New Roman" w:hAnsi="Times New Roman" w:cs="Times New Roman"/>
          <w:lang w:val="en-GB"/>
        </w:rPr>
        <w:t xml:space="preserve">other aspects of </w:t>
      </w:r>
      <w:r w:rsidR="008B70EE" w:rsidRPr="00B668E2">
        <w:rPr>
          <w:rFonts w:ascii="Times New Roman" w:hAnsi="Times New Roman" w:cs="Times New Roman"/>
          <w:lang w:val="en-GB"/>
        </w:rPr>
        <w:t xml:space="preserve">Soviet-Icelandic relations where the status of the Baltic states was involved. </w:t>
      </w:r>
      <w:r w:rsidR="00AF3CEA" w:rsidRPr="00B668E2">
        <w:rPr>
          <w:rFonts w:ascii="Times New Roman" w:hAnsi="Times New Roman" w:cs="Times New Roman"/>
          <w:lang w:val="en-GB"/>
        </w:rPr>
        <w:t xml:space="preserve">Before the war, Lithuania had not appointed an honorary consul in Iceland but Estonia had one which remained </w:t>
      </w:r>
      <w:r w:rsidR="0059637C" w:rsidRPr="00B668E2">
        <w:rPr>
          <w:rFonts w:ascii="Times New Roman" w:hAnsi="Times New Roman" w:cs="Times New Roman"/>
          <w:lang w:val="en-GB"/>
        </w:rPr>
        <w:t xml:space="preserve">on official lists. In 1948, however, the Soviet ambassador </w:t>
      </w:r>
      <w:r w:rsidR="00F87478" w:rsidRPr="00B668E2">
        <w:rPr>
          <w:rFonts w:ascii="Times New Roman" w:hAnsi="Times New Roman" w:cs="Times New Roman"/>
          <w:lang w:val="en-GB"/>
        </w:rPr>
        <w:t xml:space="preserve">insisted that his name be removed. The Icelandic authorities acquiesced </w:t>
      </w:r>
      <w:r w:rsidR="003E2FA3" w:rsidRPr="00B668E2">
        <w:rPr>
          <w:rFonts w:ascii="Times New Roman" w:hAnsi="Times New Roman" w:cs="Times New Roman"/>
          <w:lang w:val="en-GB"/>
        </w:rPr>
        <w:t xml:space="preserve">but continued to </w:t>
      </w:r>
      <w:r w:rsidR="003E2FA3" w:rsidRPr="00B668E2">
        <w:rPr>
          <w:rFonts w:ascii="Times New Roman" w:hAnsi="Times New Roman" w:cs="Times New Roman"/>
          <w:lang w:val="en-GB"/>
        </w:rPr>
        <w:lastRenderedPageBreak/>
        <w:t>recognise his status</w:t>
      </w:r>
      <w:r w:rsidR="00A839EB" w:rsidRPr="00B668E2">
        <w:rPr>
          <w:rFonts w:ascii="Times New Roman" w:hAnsi="Times New Roman" w:cs="Times New Roman"/>
          <w:lang w:val="en-GB"/>
        </w:rPr>
        <w:t xml:space="preserve"> without mentioning it publicly</w:t>
      </w:r>
      <w:r w:rsidR="007E5088" w:rsidRPr="00B668E2">
        <w:rPr>
          <w:rFonts w:ascii="Times New Roman" w:hAnsi="Times New Roman" w:cs="Times New Roman"/>
          <w:lang w:val="en-GB"/>
        </w:rPr>
        <w:t>.</w:t>
      </w:r>
      <w:r w:rsidR="00B13BE3" w:rsidRPr="00B668E2">
        <w:rPr>
          <w:rFonts w:ascii="Times New Roman" w:hAnsi="Times New Roman" w:cs="Times New Roman"/>
          <w:lang w:val="en-GB"/>
        </w:rPr>
        <w:t xml:space="preserve"> Similarly, </w:t>
      </w:r>
      <w:r w:rsidR="00894908" w:rsidRPr="00B668E2">
        <w:rPr>
          <w:rFonts w:ascii="Times New Roman" w:hAnsi="Times New Roman" w:cs="Times New Roman"/>
          <w:lang w:val="en-GB"/>
        </w:rPr>
        <w:t xml:space="preserve">the pre-war trade agreements </w:t>
      </w:r>
      <w:r w:rsidR="00E46EF6" w:rsidRPr="00B668E2">
        <w:rPr>
          <w:rFonts w:ascii="Times New Roman" w:hAnsi="Times New Roman" w:cs="Times New Roman"/>
          <w:lang w:val="en-GB"/>
        </w:rPr>
        <w:t>with the Baltic states were struck off all official lists about Iceland</w:t>
      </w:r>
      <w:r w:rsidR="00AB4AE5" w:rsidRPr="00B668E2">
        <w:rPr>
          <w:rFonts w:ascii="Times New Roman" w:hAnsi="Times New Roman" w:cs="Times New Roman"/>
          <w:lang w:val="en-GB"/>
        </w:rPr>
        <w:t>’s foreign relations.</w:t>
      </w:r>
    </w:p>
    <w:p w14:paraId="48EB4B13" w14:textId="6E96AB81" w:rsidR="0012123F" w:rsidRPr="00B668E2" w:rsidRDefault="00AB4AE5"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Other examples of Icelandic </w:t>
      </w:r>
      <w:r w:rsidR="004E1A1F" w:rsidRPr="00B668E2">
        <w:rPr>
          <w:rFonts w:ascii="Times New Roman" w:hAnsi="Times New Roman" w:cs="Times New Roman"/>
          <w:lang w:val="en-GB"/>
        </w:rPr>
        <w:t>accommodation to Soviet wishes can be found.</w:t>
      </w:r>
      <w:r w:rsidR="007E5088" w:rsidRPr="00B668E2">
        <w:rPr>
          <w:rFonts w:ascii="Times New Roman" w:hAnsi="Times New Roman" w:cs="Times New Roman"/>
          <w:lang w:val="en-GB"/>
        </w:rPr>
        <w:t xml:space="preserve"> In 1957, the Soviet embassy protested </w:t>
      </w:r>
      <w:r w:rsidR="00CF1A9D" w:rsidRPr="00B668E2">
        <w:rPr>
          <w:rFonts w:ascii="Times New Roman" w:hAnsi="Times New Roman" w:cs="Times New Roman"/>
          <w:lang w:val="en-GB"/>
        </w:rPr>
        <w:t>that a representative of the Estonian government in exile</w:t>
      </w:r>
      <w:r w:rsidR="001B1293" w:rsidRPr="00B668E2">
        <w:rPr>
          <w:rFonts w:ascii="Times New Roman" w:hAnsi="Times New Roman" w:cs="Times New Roman"/>
          <w:lang w:val="en-GB"/>
        </w:rPr>
        <w:t xml:space="preserve"> </w:t>
      </w:r>
      <w:r w:rsidR="00791237" w:rsidRPr="00B668E2">
        <w:rPr>
          <w:rFonts w:ascii="Times New Roman" w:hAnsi="Times New Roman" w:cs="Times New Roman"/>
          <w:lang w:val="en-GB"/>
        </w:rPr>
        <w:t xml:space="preserve">had been </w:t>
      </w:r>
      <w:r w:rsidR="00591E4B" w:rsidRPr="00B668E2">
        <w:rPr>
          <w:rFonts w:ascii="Times New Roman" w:hAnsi="Times New Roman" w:cs="Times New Roman"/>
          <w:lang w:val="en-GB"/>
        </w:rPr>
        <w:t xml:space="preserve">received officially by the foreign minister and president of Iceland. </w:t>
      </w:r>
      <w:r w:rsidR="0068656B" w:rsidRPr="00B668E2">
        <w:rPr>
          <w:rFonts w:ascii="Times New Roman" w:hAnsi="Times New Roman" w:cs="Times New Roman"/>
          <w:lang w:val="en-GB"/>
        </w:rPr>
        <w:t xml:space="preserve">The authorities replied that the person in question had arrived as a private </w:t>
      </w:r>
      <w:r w:rsidR="007A1639" w:rsidRPr="00B668E2">
        <w:rPr>
          <w:rFonts w:ascii="Times New Roman" w:hAnsi="Times New Roman" w:cs="Times New Roman"/>
          <w:lang w:val="en-GB"/>
        </w:rPr>
        <w:t>citizen,</w:t>
      </w:r>
      <w:r w:rsidR="00390476" w:rsidRPr="00B668E2">
        <w:rPr>
          <w:rFonts w:ascii="Times New Roman" w:hAnsi="Times New Roman" w:cs="Times New Roman"/>
          <w:lang w:val="en-GB"/>
        </w:rPr>
        <w:t xml:space="preserve"> but further visits of this kind did not take place.</w:t>
      </w:r>
    </w:p>
    <w:p w14:paraId="3333E973" w14:textId="18257350" w:rsidR="00E51891" w:rsidRPr="00B668E2" w:rsidRDefault="00E51891"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Similarly, appeals for support by Baltic exile organi</w:t>
      </w:r>
      <w:r w:rsidR="003E0163" w:rsidRPr="00B668E2">
        <w:rPr>
          <w:rFonts w:ascii="Times New Roman" w:hAnsi="Times New Roman" w:cs="Times New Roman"/>
          <w:lang w:val="en-GB"/>
        </w:rPr>
        <w:t xml:space="preserve">zations </w:t>
      </w:r>
      <w:r w:rsidR="00B60264" w:rsidRPr="00B668E2">
        <w:rPr>
          <w:rFonts w:ascii="Times New Roman" w:hAnsi="Times New Roman" w:cs="Times New Roman"/>
          <w:lang w:val="en-GB"/>
        </w:rPr>
        <w:t xml:space="preserve">were received regularly but never answered or acted upon. </w:t>
      </w:r>
      <w:r w:rsidR="00654022" w:rsidRPr="00B668E2">
        <w:rPr>
          <w:rFonts w:ascii="Times New Roman" w:hAnsi="Times New Roman" w:cs="Times New Roman"/>
          <w:lang w:val="en-GB"/>
        </w:rPr>
        <w:t xml:space="preserve">In </w:t>
      </w:r>
      <w:r w:rsidR="00BC4349" w:rsidRPr="00B668E2">
        <w:rPr>
          <w:rFonts w:ascii="Times New Roman" w:hAnsi="Times New Roman" w:cs="Times New Roman"/>
          <w:lang w:val="en-GB"/>
        </w:rPr>
        <w:t>the late 1980s,</w:t>
      </w:r>
      <w:r w:rsidR="00C22B44" w:rsidRPr="00B668E2">
        <w:rPr>
          <w:rFonts w:ascii="Times New Roman" w:hAnsi="Times New Roman" w:cs="Times New Roman"/>
          <w:lang w:val="en-GB"/>
        </w:rPr>
        <w:t xml:space="preserve"> Iceland was among only a handful of European countries which had not declared </w:t>
      </w:r>
      <w:r w:rsidR="005D11EF" w:rsidRPr="00B668E2">
        <w:rPr>
          <w:rFonts w:ascii="Times New Roman" w:hAnsi="Times New Roman" w:cs="Times New Roman"/>
          <w:lang w:val="en-GB"/>
        </w:rPr>
        <w:t>officially that their adherence to the Helsinki Accor</w:t>
      </w:r>
      <w:r w:rsidR="00B75A11" w:rsidRPr="00B668E2">
        <w:rPr>
          <w:rFonts w:ascii="Times New Roman" w:hAnsi="Times New Roman" w:cs="Times New Roman"/>
          <w:lang w:val="en-GB"/>
        </w:rPr>
        <w:t>ds did not mean that they accepted legally the incorporation of the Baltic states into the Soviet Union.</w:t>
      </w:r>
    </w:p>
    <w:p w14:paraId="02CD2E02" w14:textId="77777777" w:rsidR="007B5203" w:rsidRPr="00B668E2" w:rsidRDefault="00B75A11"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Maybe this was just an example of how that issue was not really of prime importance for </w:t>
      </w:r>
      <w:r w:rsidR="00F7080F" w:rsidRPr="00B668E2">
        <w:rPr>
          <w:rFonts w:ascii="Times New Roman" w:hAnsi="Times New Roman" w:cs="Times New Roman"/>
          <w:lang w:val="en-GB"/>
        </w:rPr>
        <w:t>the Icelandic authorities. It must also be added that they never declared formally</w:t>
      </w:r>
      <w:r w:rsidR="005D1CD7" w:rsidRPr="00B668E2">
        <w:rPr>
          <w:rFonts w:ascii="Times New Roman" w:hAnsi="Times New Roman" w:cs="Times New Roman"/>
          <w:lang w:val="en-GB"/>
        </w:rPr>
        <w:t>, like Sweden did for instance,</w:t>
      </w:r>
      <w:r w:rsidR="00F7080F" w:rsidRPr="00B668E2">
        <w:rPr>
          <w:rFonts w:ascii="Times New Roman" w:hAnsi="Times New Roman" w:cs="Times New Roman"/>
          <w:lang w:val="en-GB"/>
        </w:rPr>
        <w:t xml:space="preserve"> that they recognised the </w:t>
      </w:r>
      <w:r w:rsidR="005D1CD7" w:rsidRPr="00B668E2">
        <w:rPr>
          <w:rFonts w:ascii="Times New Roman" w:hAnsi="Times New Roman" w:cs="Times New Roman"/>
          <w:lang w:val="en-GB"/>
        </w:rPr>
        <w:t xml:space="preserve">Soviet annexation of the Baltic states. </w:t>
      </w:r>
      <w:r w:rsidR="003E011A" w:rsidRPr="00B668E2">
        <w:rPr>
          <w:rFonts w:ascii="Times New Roman" w:hAnsi="Times New Roman" w:cs="Times New Roman"/>
          <w:lang w:val="en-GB"/>
        </w:rPr>
        <w:t>A</w:t>
      </w:r>
      <w:r w:rsidR="005D1CD7" w:rsidRPr="00B668E2">
        <w:rPr>
          <w:rFonts w:ascii="Times New Roman" w:hAnsi="Times New Roman" w:cs="Times New Roman"/>
          <w:lang w:val="en-GB"/>
        </w:rPr>
        <w:t>nd a</w:t>
      </w:r>
      <w:r w:rsidR="003E011A" w:rsidRPr="00B668E2">
        <w:rPr>
          <w:rFonts w:ascii="Times New Roman" w:hAnsi="Times New Roman" w:cs="Times New Roman"/>
          <w:lang w:val="en-GB"/>
        </w:rPr>
        <w:t>gain, this cautious approach should not be criti</w:t>
      </w:r>
      <w:r w:rsidR="00F70CE7" w:rsidRPr="00B668E2">
        <w:rPr>
          <w:rFonts w:ascii="Times New Roman" w:hAnsi="Times New Roman" w:cs="Times New Roman"/>
          <w:lang w:val="en-GB"/>
        </w:rPr>
        <w:t xml:space="preserve">cized </w:t>
      </w:r>
      <w:r w:rsidR="007A1639" w:rsidRPr="00B668E2">
        <w:rPr>
          <w:rFonts w:ascii="Times New Roman" w:hAnsi="Times New Roman" w:cs="Times New Roman"/>
          <w:lang w:val="en-GB"/>
        </w:rPr>
        <w:t xml:space="preserve">too harshly </w:t>
      </w:r>
      <w:r w:rsidR="00F70CE7" w:rsidRPr="00B668E2">
        <w:rPr>
          <w:rFonts w:ascii="Times New Roman" w:hAnsi="Times New Roman" w:cs="Times New Roman"/>
          <w:lang w:val="en-GB"/>
        </w:rPr>
        <w:t>or condemned</w:t>
      </w:r>
      <w:r w:rsidR="007A1639" w:rsidRPr="00B668E2">
        <w:rPr>
          <w:rFonts w:ascii="Times New Roman" w:hAnsi="Times New Roman" w:cs="Times New Roman"/>
          <w:lang w:val="en-GB"/>
        </w:rPr>
        <w:t xml:space="preserve"> outright</w:t>
      </w:r>
      <w:r w:rsidR="00F70CE7" w:rsidRPr="00B668E2">
        <w:rPr>
          <w:rFonts w:ascii="Times New Roman" w:hAnsi="Times New Roman" w:cs="Times New Roman"/>
          <w:lang w:val="en-GB"/>
        </w:rPr>
        <w:t xml:space="preserve">. </w:t>
      </w:r>
    </w:p>
    <w:p w14:paraId="33469938" w14:textId="7F94BC00" w:rsidR="00390476" w:rsidRPr="00B668E2" w:rsidRDefault="007B5203"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Still, we can also find debatable decisions in this regard by Icelandic public representatives. </w:t>
      </w:r>
      <w:r w:rsidR="00F70CE7" w:rsidRPr="00B668E2">
        <w:rPr>
          <w:rFonts w:ascii="Times New Roman" w:hAnsi="Times New Roman" w:cs="Times New Roman"/>
          <w:lang w:val="en-GB"/>
        </w:rPr>
        <w:t xml:space="preserve">In </w:t>
      </w:r>
      <w:r w:rsidR="009C28A1" w:rsidRPr="00B668E2">
        <w:rPr>
          <w:rFonts w:ascii="Times New Roman" w:hAnsi="Times New Roman" w:cs="Times New Roman"/>
          <w:lang w:val="en-GB"/>
        </w:rPr>
        <w:t xml:space="preserve">1958, the Icelandic Parliament, the Althing, accepted an invitation by the </w:t>
      </w:r>
      <w:r w:rsidR="008947F5" w:rsidRPr="00B668E2">
        <w:rPr>
          <w:rFonts w:ascii="Times New Roman" w:hAnsi="Times New Roman" w:cs="Times New Roman"/>
          <w:lang w:val="en-GB"/>
        </w:rPr>
        <w:t xml:space="preserve">Supreme </w:t>
      </w:r>
      <w:r w:rsidR="009C28A1" w:rsidRPr="00B668E2">
        <w:rPr>
          <w:rFonts w:ascii="Times New Roman" w:hAnsi="Times New Roman" w:cs="Times New Roman"/>
          <w:lang w:val="en-GB"/>
        </w:rPr>
        <w:t xml:space="preserve">Soviet </w:t>
      </w:r>
      <w:r w:rsidR="008947F5" w:rsidRPr="00B668E2">
        <w:rPr>
          <w:rFonts w:ascii="Times New Roman" w:hAnsi="Times New Roman" w:cs="Times New Roman"/>
          <w:lang w:val="en-GB"/>
        </w:rPr>
        <w:t>in Moscow. An all-party delegation</w:t>
      </w:r>
      <w:r w:rsidR="003A2075" w:rsidRPr="00B668E2">
        <w:rPr>
          <w:rFonts w:ascii="Times New Roman" w:hAnsi="Times New Roman" w:cs="Times New Roman"/>
          <w:lang w:val="en-GB"/>
        </w:rPr>
        <w:t xml:space="preserve"> visited various cities in the Soviet Union, including </w:t>
      </w:r>
      <w:r w:rsidR="007A1639" w:rsidRPr="00B668E2">
        <w:rPr>
          <w:rFonts w:ascii="Times New Roman" w:hAnsi="Times New Roman" w:cs="Times New Roman"/>
          <w:lang w:val="en-GB"/>
        </w:rPr>
        <w:t>Riga in the Soviet Latvian Republic</w:t>
      </w:r>
      <w:r w:rsidR="00642A50" w:rsidRPr="00B668E2">
        <w:rPr>
          <w:rFonts w:ascii="Times New Roman" w:hAnsi="Times New Roman" w:cs="Times New Roman"/>
          <w:lang w:val="en-GB"/>
        </w:rPr>
        <w:t xml:space="preserve"> as it was put. A similar journey was undertaken</w:t>
      </w:r>
      <w:r w:rsidR="00435AB9" w:rsidRPr="00B668E2">
        <w:rPr>
          <w:rFonts w:ascii="Times New Roman" w:hAnsi="Times New Roman" w:cs="Times New Roman"/>
          <w:lang w:val="en-GB"/>
        </w:rPr>
        <w:t xml:space="preserve"> to Tallinn in 1969</w:t>
      </w:r>
      <w:r w:rsidR="009F7865" w:rsidRPr="00B668E2">
        <w:rPr>
          <w:rFonts w:ascii="Times New Roman" w:hAnsi="Times New Roman" w:cs="Times New Roman"/>
          <w:lang w:val="en-GB"/>
        </w:rPr>
        <w:t xml:space="preserve"> and again in 1981. </w:t>
      </w:r>
      <w:r w:rsidR="00B21131" w:rsidRPr="00B668E2">
        <w:rPr>
          <w:rFonts w:ascii="Times New Roman" w:hAnsi="Times New Roman" w:cs="Times New Roman"/>
          <w:lang w:val="en-GB"/>
        </w:rPr>
        <w:t xml:space="preserve">On all occasions the </w:t>
      </w:r>
      <w:r w:rsidR="00E1185A" w:rsidRPr="00B668E2">
        <w:rPr>
          <w:rFonts w:ascii="Times New Roman" w:hAnsi="Times New Roman" w:cs="Times New Roman"/>
          <w:lang w:val="en-GB"/>
        </w:rPr>
        <w:t>Icelandic ambassador in Moscow took part in the visits. They</w:t>
      </w:r>
      <w:r w:rsidR="00B21131" w:rsidRPr="00B668E2">
        <w:rPr>
          <w:rFonts w:ascii="Times New Roman" w:hAnsi="Times New Roman" w:cs="Times New Roman"/>
          <w:lang w:val="en-GB"/>
        </w:rPr>
        <w:t xml:space="preserve"> were criti</w:t>
      </w:r>
      <w:r w:rsidR="00BC2C55" w:rsidRPr="00B668E2">
        <w:rPr>
          <w:rFonts w:ascii="Times New Roman" w:hAnsi="Times New Roman" w:cs="Times New Roman"/>
          <w:lang w:val="en-GB"/>
        </w:rPr>
        <w:t xml:space="preserve">cized in right-wing newspapers in </w:t>
      </w:r>
      <w:r w:rsidR="00035A4E" w:rsidRPr="00B668E2">
        <w:rPr>
          <w:rFonts w:ascii="Times New Roman" w:hAnsi="Times New Roman" w:cs="Times New Roman"/>
          <w:lang w:val="en-GB"/>
        </w:rPr>
        <w:t>Iceland,</w:t>
      </w:r>
      <w:r w:rsidR="00BC2C55" w:rsidRPr="00B668E2">
        <w:rPr>
          <w:rFonts w:ascii="Times New Roman" w:hAnsi="Times New Roman" w:cs="Times New Roman"/>
          <w:lang w:val="en-GB"/>
        </w:rPr>
        <w:t xml:space="preserve"> but </w:t>
      </w:r>
      <w:r w:rsidR="004410E1" w:rsidRPr="00B668E2">
        <w:rPr>
          <w:rFonts w:ascii="Times New Roman" w:hAnsi="Times New Roman" w:cs="Times New Roman"/>
          <w:lang w:val="en-GB"/>
        </w:rPr>
        <w:t xml:space="preserve">all qualms were put aside. The Icelandic MPs readily admitted that the Baltic states had been forcefully annexed </w:t>
      </w:r>
      <w:r w:rsidR="000658F4" w:rsidRPr="00B668E2">
        <w:rPr>
          <w:rFonts w:ascii="Times New Roman" w:hAnsi="Times New Roman" w:cs="Times New Roman"/>
          <w:lang w:val="en-GB"/>
        </w:rPr>
        <w:t xml:space="preserve">to the Soviet Union, they recognized that people were oppressed but </w:t>
      </w:r>
      <w:r w:rsidR="00357327">
        <w:rPr>
          <w:rFonts w:ascii="Times New Roman" w:hAnsi="Times New Roman" w:cs="Times New Roman"/>
          <w:lang w:val="en-GB"/>
        </w:rPr>
        <w:t>said</w:t>
      </w:r>
      <w:r w:rsidR="000658F4" w:rsidRPr="00B668E2">
        <w:rPr>
          <w:rFonts w:ascii="Times New Roman" w:hAnsi="Times New Roman" w:cs="Times New Roman"/>
          <w:lang w:val="en-GB"/>
        </w:rPr>
        <w:t xml:space="preserve"> to themselves that there was nothing that could be done</w:t>
      </w:r>
      <w:r w:rsidR="00D046BA" w:rsidRPr="00B668E2">
        <w:rPr>
          <w:rFonts w:ascii="Times New Roman" w:hAnsi="Times New Roman" w:cs="Times New Roman"/>
          <w:lang w:val="en-GB"/>
        </w:rPr>
        <w:t xml:space="preserve"> and that the</w:t>
      </w:r>
      <w:r w:rsidR="007A04D2" w:rsidRPr="00B668E2">
        <w:rPr>
          <w:rFonts w:ascii="Times New Roman" w:hAnsi="Times New Roman" w:cs="Times New Roman"/>
          <w:lang w:val="en-GB"/>
        </w:rPr>
        <w:t xml:space="preserve"> clear wishes of their Soviet hosts in Moscow should be respected.</w:t>
      </w:r>
    </w:p>
    <w:p w14:paraId="6EED0397" w14:textId="58405124" w:rsidR="007A04D2" w:rsidRPr="00B668E2" w:rsidRDefault="007A04D2"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In the late 1970s, the ambassa</w:t>
      </w:r>
      <w:r w:rsidR="00315E91" w:rsidRPr="00B668E2">
        <w:rPr>
          <w:rFonts w:ascii="Times New Roman" w:hAnsi="Times New Roman" w:cs="Times New Roman"/>
          <w:lang w:val="en-GB"/>
        </w:rPr>
        <w:t xml:space="preserve">dor in Moscow went even further in accepting and recognizing Soviet rule in the Baltic countries. </w:t>
      </w:r>
      <w:r w:rsidR="00553C23" w:rsidRPr="00B668E2">
        <w:rPr>
          <w:rFonts w:ascii="Times New Roman" w:hAnsi="Times New Roman" w:cs="Times New Roman"/>
          <w:lang w:val="en-GB"/>
        </w:rPr>
        <w:t xml:space="preserve">Within NATO, the general rule was that ambassadors would not travel there. </w:t>
      </w:r>
      <w:r w:rsidR="009E632C" w:rsidRPr="00B668E2">
        <w:rPr>
          <w:rFonts w:ascii="Times New Roman" w:hAnsi="Times New Roman" w:cs="Times New Roman"/>
          <w:lang w:val="en-GB"/>
        </w:rPr>
        <w:t>The Icelandic ambassador broke that rule</w:t>
      </w:r>
      <w:r w:rsidR="00214D00" w:rsidRPr="00B668E2">
        <w:rPr>
          <w:rFonts w:ascii="Times New Roman" w:hAnsi="Times New Roman" w:cs="Times New Roman"/>
          <w:lang w:val="en-GB"/>
        </w:rPr>
        <w:t xml:space="preserve">. In </w:t>
      </w:r>
      <w:r w:rsidR="00B77474" w:rsidRPr="00B668E2">
        <w:rPr>
          <w:rFonts w:ascii="Times New Roman" w:hAnsi="Times New Roman" w:cs="Times New Roman"/>
          <w:lang w:val="en-GB"/>
        </w:rPr>
        <w:t>1978, he undertook an official visit to the “Soviet Baltic Republics” as he put it, visited</w:t>
      </w:r>
      <w:r w:rsidR="009B6136" w:rsidRPr="00B668E2">
        <w:rPr>
          <w:rFonts w:ascii="Times New Roman" w:hAnsi="Times New Roman" w:cs="Times New Roman"/>
          <w:lang w:val="en-GB"/>
        </w:rPr>
        <w:t xml:space="preserve"> high-placed officials</w:t>
      </w:r>
      <w:r w:rsidR="00263021" w:rsidRPr="00B668E2">
        <w:rPr>
          <w:rFonts w:ascii="Times New Roman" w:hAnsi="Times New Roman" w:cs="Times New Roman"/>
          <w:lang w:val="en-GB"/>
        </w:rPr>
        <w:t xml:space="preserve"> and</w:t>
      </w:r>
      <w:r w:rsidR="001C7B2C" w:rsidRPr="00B668E2">
        <w:rPr>
          <w:rFonts w:ascii="Times New Roman" w:hAnsi="Times New Roman" w:cs="Times New Roman"/>
          <w:lang w:val="en-GB"/>
        </w:rPr>
        <w:t xml:space="preserve"> brushed aside all criticisms in the Icelandic foreign ministry. First of all, he pointed out that the foreign minister </w:t>
      </w:r>
      <w:r w:rsidR="00F31BC9" w:rsidRPr="00B668E2">
        <w:rPr>
          <w:rFonts w:ascii="Times New Roman" w:hAnsi="Times New Roman" w:cs="Times New Roman"/>
          <w:lang w:val="en-GB"/>
        </w:rPr>
        <w:t xml:space="preserve">had wanted him to </w:t>
      </w:r>
      <w:r w:rsidR="00041950" w:rsidRPr="00B668E2">
        <w:rPr>
          <w:rFonts w:ascii="Times New Roman" w:hAnsi="Times New Roman" w:cs="Times New Roman"/>
          <w:lang w:val="en-GB"/>
        </w:rPr>
        <w:t xml:space="preserve">get agreements on </w:t>
      </w:r>
      <w:r w:rsidR="00584812" w:rsidRPr="00B668E2">
        <w:rPr>
          <w:rFonts w:ascii="Times New Roman" w:hAnsi="Times New Roman" w:cs="Times New Roman"/>
          <w:lang w:val="en-GB"/>
        </w:rPr>
        <w:t xml:space="preserve">faster and more efficient operations for Icelandic vessels in Baltic </w:t>
      </w:r>
      <w:r w:rsidR="00630A87" w:rsidRPr="00B668E2">
        <w:rPr>
          <w:rFonts w:ascii="Times New Roman" w:hAnsi="Times New Roman" w:cs="Times New Roman"/>
          <w:lang w:val="en-GB"/>
        </w:rPr>
        <w:t xml:space="preserve">ports. Moreover, he stated categorically that </w:t>
      </w:r>
      <w:r w:rsidR="00170597" w:rsidRPr="00B668E2">
        <w:rPr>
          <w:rFonts w:ascii="Times New Roman" w:hAnsi="Times New Roman" w:cs="Times New Roman"/>
          <w:lang w:val="en-GB"/>
        </w:rPr>
        <w:t xml:space="preserve">“fascist dictatorships” had been in power in the Baltic countries before the Second World </w:t>
      </w:r>
      <w:r w:rsidR="00170597" w:rsidRPr="00B668E2">
        <w:rPr>
          <w:rFonts w:ascii="Times New Roman" w:hAnsi="Times New Roman" w:cs="Times New Roman"/>
          <w:lang w:val="en-GB"/>
        </w:rPr>
        <w:lastRenderedPageBreak/>
        <w:t xml:space="preserve">War and that there was no doubt that Iceland had </w:t>
      </w:r>
      <w:r w:rsidR="007947C5" w:rsidRPr="00B668E2">
        <w:rPr>
          <w:rFonts w:ascii="Times New Roman" w:hAnsi="Times New Roman" w:cs="Times New Roman"/>
          <w:lang w:val="en-GB"/>
        </w:rPr>
        <w:t>to all intents and purposes accepted their incorporation into the Soviet Union.</w:t>
      </w:r>
    </w:p>
    <w:p w14:paraId="5873AF85" w14:textId="09BE17B1" w:rsidR="0036654B" w:rsidRPr="00B668E2" w:rsidRDefault="0036654B"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It must be repeated here that Iceland </w:t>
      </w:r>
      <w:r w:rsidR="00E5046F" w:rsidRPr="00B668E2">
        <w:rPr>
          <w:rFonts w:ascii="Times New Roman" w:hAnsi="Times New Roman" w:cs="Times New Roman"/>
          <w:lang w:val="en-GB"/>
        </w:rPr>
        <w:t xml:space="preserve">never recognized the annexation formally. But then we must also reiterate that self-interested continued to trump sympathy for oppressed peoples. </w:t>
      </w:r>
      <w:r w:rsidR="001F523D" w:rsidRPr="00B668E2">
        <w:rPr>
          <w:rFonts w:ascii="Times New Roman" w:hAnsi="Times New Roman" w:cs="Times New Roman"/>
          <w:lang w:val="en-GB"/>
        </w:rPr>
        <w:t xml:space="preserve">Throughout the </w:t>
      </w:r>
      <w:r w:rsidR="00960C6E" w:rsidRPr="00B668E2">
        <w:rPr>
          <w:rFonts w:ascii="Times New Roman" w:hAnsi="Times New Roman" w:cs="Times New Roman"/>
          <w:lang w:val="en-GB"/>
        </w:rPr>
        <w:t>post-war period, r</w:t>
      </w:r>
      <w:r w:rsidR="00E3192C" w:rsidRPr="00B668E2">
        <w:rPr>
          <w:rFonts w:ascii="Times New Roman" w:hAnsi="Times New Roman" w:cs="Times New Roman"/>
          <w:lang w:val="en-GB"/>
        </w:rPr>
        <w:t xml:space="preserve">epresentatives from </w:t>
      </w:r>
      <w:r w:rsidR="001F523D" w:rsidRPr="00B668E2">
        <w:rPr>
          <w:rFonts w:ascii="Times New Roman" w:hAnsi="Times New Roman" w:cs="Times New Roman"/>
          <w:lang w:val="en-GB"/>
        </w:rPr>
        <w:t xml:space="preserve">BATUN, the Baltic Appeal to the United Nations, </w:t>
      </w:r>
      <w:r w:rsidR="00960C6E" w:rsidRPr="00B668E2">
        <w:rPr>
          <w:rFonts w:ascii="Times New Roman" w:hAnsi="Times New Roman" w:cs="Times New Roman"/>
          <w:lang w:val="en-GB"/>
        </w:rPr>
        <w:t xml:space="preserve">kept the Baltic issue alive, stubbornly and valiantly. They regularly visited </w:t>
      </w:r>
      <w:r w:rsidR="0011725C" w:rsidRPr="00B668E2">
        <w:rPr>
          <w:rFonts w:ascii="Times New Roman" w:hAnsi="Times New Roman" w:cs="Times New Roman"/>
          <w:lang w:val="en-GB"/>
        </w:rPr>
        <w:t>representatives of UN member states, including Iceland. The response there was not always positive. To be sure, words of sympathy were expressed but self-interest prevailed. Off the record, Icelandic representatives would admit</w:t>
      </w:r>
      <w:r w:rsidR="00B4652C" w:rsidRPr="00B668E2">
        <w:rPr>
          <w:rFonts w:ascii="Times New Roman" w:hAnsi="Times New Roman" w:cs="Times New Roman"/>
          <w:lang w:val="en-GB"/>
        </w:rPr>
        <w:t xml:space="preserve"> </w:t>
      </w:r>
      <w:r w:rsidR="00F8441E" w:rsidRPr="00B668E2">
        <w:rPr>
          <w:rFonts w:ascii="Times New Roman" w:hAnsi="Times New Roman" w:cs="Times New Roman"/>
          <w:lang w:val="en-GB"/>
        </w:rPr>
        <w:t xml:space="preserve">that </w:t>
      </w:r>
      <w:r w:rsidR="00E41A94" w:rsidRPr="00B668E2">
        <w:rPr>
          <w:rFonts w:ascii="Times New Roman" w:hAnsi="Times New Roman" w:cs="Times New Roman"/>
          <w:lang w:val="en-GB"/>
        </w:rPr>
        <w:t>vocal support from Iceland should not be expected</w:t>
      </w:r>
      <w:r w:rsidR="000402F0" w:rsidRPr="00B668E2">
        <w:rPr>
          <w:rFonts w:ascii="Times New Roman" w:hAnsi="Times New Roman" w:cs="Times New Roman"/>
          <w:lang w:val="en-GB"/>
        </w:rPr>
        <w:t xml:space="preserve"> because of the important trade relations with the Soviet Union.</w:t>
      </w:r>
      <w:r w:rsidR="00B4652C" w:rsidRPr="00B668E2">
        <w:rPr>
          <w:rFonts w:ascii="Times New Roman" w:hAnsi="Times New Roman" w:cs="Times New Roman"/>
          <w:lang w:val="en-GB"/>
        </w:rPr>
        <w:t xml:space="preserve"> “Would Iceland be willing to push the Baltic cause? Human rights and self-determination?” This question was raised during one such encounter in 1983 and the reply was blunt as the BATU</w:t>
      </w:r>
      <w:r w:rsidR="009C1EBA" w:rsidRPr="00B668E2">
        <w:rPr>
          <w:rFonts w:ascii="Times New Roman" w:hAnsi="Times New Roman" w:cs="Times New Roman"/>
          <w:lang w:val="en-GB"/>
        </w:rPr>
        <w:t>N officials wrote down</w:t>
      </w:r>
      <w:r w:rsidR="00B4652C" w:rsidRPr="00B668E2">
        <w:rPr>
          <w:rFonts w:ascii="Times New Roman" w:hAnsi="Times New Roman" w:cs="Times New Roman"/>
          <w:lang w:val="en-GB"/>
        </w:rPr>
        <w:t xml:space="preserve">: “Not really. They </w:t>
      </w:r>
      <w:r w:rsidR="009C1EBA" w:rsidRPr="00B668E2">
        <w:rPr>
          <w:rFonts w:ascii="Times New Roman" w:hAnsi="Times New Roman" w:cs="Times New Roman"/>
          <w:lang w:val="en-GB"/>
        </w:rPr>
        <w:t xml:space="preserve">have </w:t>
      </w:r>
      <w:r w:rsidR="00E50A0A" w:rsidRPr="00B668E2">
        <w:rPr>
          <w:rFonts w:ascii="Times New Roman" w:hAnsi="Times New Roman" w:cs="Times New Roman"/>
          <w:lang w:val="en-GB"/>
        </w:rPr>
        <w:t>a very lucrative trade with the Soviets and don’t want to jeopardise it.”</w:t>
      </w:r>
    </w:p>
    <w:p w14:paraId="78E33DCF" w14:textId="52B5A803" w:rsidR="00377198" w:rsidRPr="00B668E2" w:rsidRDefault="004F3923"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While it is outside the timeframe of this talk</w:t>
      </w:r>
      <w:r w:rsidR="00EB01CD" w:rsidRPr="00B668E2">
        <w:rPr>
          <w:rFonts w:ascii="Times New Roman" w:hAnsi="Times New Roman" w:cs="Times New Roman"/>
          <w:lang w:val="en-GB"/>
        </w:rPr>
        <w:t xml:space="preserve">, it may be mentioned that </w:t>
      </w:r>
      <w:r w:rsidR="001A3C07" w:rsidRPr="00B668E2">
        <w:rPr>
          <w:rFonts w:ascii="Times New Roman" w:hAnsi="Times New Roman" w:cs="Times New Roman"/>
          <w:lang w:val="en-GB"/>
        </w:rPr>
        <w:t xml:space="preserve">in late January 1991, just a few days after the Soviet atrocities by the TV tower here in Vilnius, Icelandic and Soviet officials raised glasses in Moscow, made toasts to </w:t>
      </w:r>
      <w:r w:rsidR="004B7C98" w:rsidRPr="00B668E2">
        <w:rPr>
          <w:rFonts w:ascii="Times New Roman" w:hAnsi="Times New Roman" w:cs="Times New Roman"/>
          <w:lang w:val="en-GB"/>
        </w:rPr>
        <w:t xml:space="preserve">renewed friendship </w:t>
      </w:r>
      <w:r w:rsidR="001A3C07" w:rsidRPr="00B668E2">
        <w:rPr>
          <w:rFonts w:ascii="Times New Roman" w:hAnsi="Times New Roman" w:cs="Times New Roman"/>
          <w:lang w:val="en-GB"/>
        </w:rPr>
        <w:t xml:space="preserve">and signed an agreement on </w:t>
      </w:r>
      <w:r w:rsidR="004B7C98" w:rsidRPr="00B668E2">
        <w:rPr>
          <w:rFonts w:ascii="Times New Roman" w:hAnsi="Times New Roman" w:cs="Times New Roman"/>
          <w:lang w:val="en-GB"/>
        </w:rPr>
        <w:t xml:space="preserve">continued trade between Iceland and the Soviet Union, via the Baltic ports as before. </w:t>
      </w:r>
    </w:p>
    <w:p w14:paraId="486C3EB0" w14:textId="77777777" w:rsidR="00C12D61" w:rsidRPr="00B668E2" w:rsidRDefault="00C12D61" w:rsidP="00B85C02">
      <w:pPr>
        <w:pStyle w:val="NoSpacing"/>
        <w:spacing w:line="360" w:lineRule="auto"/>
        <w:rPr>
          <w:rFonts w:ascii="Times New Roman" w:hAnsi="Times New Roman" w:cs="Times New Roman"/>
          <w:lang w:val="en-GB"/>
        </w:rPr>
      </w:pPr>
    </w:p>
    <w:p w14:paraId="54AFCAE9" w14:textId="7F5ACA91" w:rsidR="00C12D61" w:rsidRPr="00B668E2" w:rsidRDefault="00C12D61" w:rsidP="007755BD">
      <w:pPr>
        <w:pStyle w:val="Heading1"/>
        <w:rPr>
          <w:sz w:val="24"/>
          <w:szCs w:val="24"/>
          <w:lang w:val="en-GB"/>
        </w:rPr>
      </w:pPr>
      <w:r w:rsidRPr="00B668E2">
        <w:rPr>
          <w:sz w:val="24"/>
          <w:szCs w:val="24"/>
          <w:lang w:val="en-GB"/>
        </w:rPr>
        <w:t>Conclusion</w:t>
      </w:r>
    </w:p>
    <w:p w14:paraId="57829020" w14:textId="77777777" w:rsidR="00C12D61" w:rsidRPr="00B668E2" w:rsidRDefault="00C12D61" w:rsidP="00B85C02">
      <w:pPr>
        <w:pStyle w:val="NoSpacing"/>
        <w:spacing w:line="360" w:lineRule="auto"/>
        <w:rPr>
          <w:rFonts w:ascii="Times New Roman" w:hAnsi="Times New Roman" w:cs="Times New Roman"/>
          <w:lang w:val="en-GB"/>
        </w:rPr>
      </w:pPr>
    </w:p>
    <w:p w14:paraId="282862D0" w14:textId="42696B5F" w:rsidR="007755BD" w:rsidRPr="00B668E2" w:rsidRDefault="00EC7669"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 xml:space="preserve">In the twentieth century, Iceland </w:t>
      </w:r>
      <w:r w:rsidR="001B1D34" w:rsidRPr="00B668E2">
        <w:rPr>
          <w:rFonts w:ascii="Times New Roman" w:hAnsi="Times New Roman" w:cs="Times New Roman"/>
          <w:lang w:val="en-GB"/>
        </w:rPr>
        <w:t xml:space="preserve">prospered. In 1918, it was among the poorer countries </w:t>
      </w:r>
      <w:r w:rsidR="00372768" w:rsidRPr="00B668E2">
        <w:rPr>
          <w:rFonts w:ascii="Times New Roman" w:hAnsi="Times New Roman" w:cs="Times New Roman"/>
          <w:lang w:val="en-GB"/>
        </w:rPr>
        <w:t xml:space="preserve">of Western-Europe. At the end of the century, it was among the richest </w:t>
      </w:r>
      <w:r w:rsidR="00EE5FCD" w:rsidRPr="00B668E2">
        <w:rPr>
          <w:rFonts w:ascii="Times New Roman" w:hAnsi="Times New Roman" w:cs="Times New Roman"/>
          <w:lang w:val="en-GB"/>
        </w:rPr>
        <w:t xml:space="preserve">and most affluent </w:t>
      </w:r>
      <w:r w:rsidR="00372768" w:rsidRPr="00B668E2">
        <w:rPr>
          <w:rFonts w:ascii="Times New Roman" w:hAnsi="Times New Roman" w:cs="Times New Roman"/>
          <w:lang w:val="en-GB"/>
        </w:rPr>
        <w:t xml:space="preserve">countries in the world. </w:t>
      </w:r>
      <w:r w:rsidR="00EE5FCD" w:rsidRPr="00B668E2">
        <w:rPr>
          <w:rFonts w:ascii="Times New Roman" w:hAnsi="Times New Roman" w:cs="Times New Roman"/>
          <w:lang w:val="en-GB"/>
        </w:rPr>
        <w:t>Export of fish was the main reason for Iceland’s move to rags from riches. This fact influenced Iceland</w:t>
      </w:r>
      <w:r w:rsidR="006F39A1" w:rsidRPr="00B668E2">
        <w:rPr>
          <w:rFonts w:ascii="Times New Roman" w:hAnsi="Times New Roman" w:cs="Times New Roman"/>
          <w:lang w:val="en-GB"/>
        </w:rPr>
        <w:t xml:space="preserve">’s foreign policy. On the international scene, Icelandic representatives often </w:t>
      </w:r>
      <w:r w:rsidR="00302842" w:rsidRPr="00B668E2">
        <w:rPr>
          <w:rFonts w:ascii="Times New Roman" w:hAnsi="Times New Roman" w:cs="Times New Roman"/>
          <w:lang w:val="en-GB"/>
        </w:rPr>
        <w:t>declared</w:t>
      </w:r>
      <w:r w:rsidR="007B1402" w:rsidRPr="00B668E2">
        <w:rPr>
          <w:rFonts w:ascii="Times New Roman" w:hAnsi="Times New Roman" w:cs="Times New Roman"/>
          <w:lang w:val="en-GB"/>
        </w:rPr>
        <w:t xml:space="preserve"> support for oppressed </w:t>
      </w:r>
      <w:r w:rsidR="00302842" w:rsidRPr="00B668E2">
        <w:rPr>
          <w:rFonts w:ascii="Times New Roman" w:hAnsi="Times New Roman" w:cs="Times New Roman"/>
          <w:lang w:val="en-GB"/>
        </w:rPr>
        <w:t>peoples. However, when trade interests were at stake, these noble voices became subdued.</w:t>
      </w:r>
    </w:p>
    <w:p w14:paraId="0DD4ED09" w14:textId="0F809CCF" w:rsidR="009B4C7D" w:rsidRPr="00B668E2" w:rsidRDefault="009B4C7D"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Furthermore, the argument could always be heard that empty words from a small state would never matter that much. </w:t>
      </w:r>
      <w:r w:rsidR="00363944" w:rsidRPr="00B668E2">
        <w:rPr>
          <w:rFonts w:ascii="Times New Roman" w:hAnsi="Times New Roman" w:cs="Times New Roman"/>
          <w:lang w:val="en-GB"/>
        </w:rPr>
        <w:t xml:space="preserve">Presumably that is also why Baltic appeals for official support </w:t>
      </w:r>
      <w:r w:rsidR="006B5E9C" w:rsidRPr="00B668E2">
        <w:rPr>
          <w:rFonts w:ascii="Times New Roman" w:hAnsi="Times New Roman" w:cs="Times New Roman"/>
          <w:lang w:val="en-GB"/>
        </w:rPr>
        <w:t xml:space="preserve">were not answered. </w:t>
      </w:r>
      <w:r w:rsidR="00852338" w:rsidRPr="00B668E2">
        <w:rPr>
          <w:rFonts w:ascii="Times New Roman" w:hAnsi="Times New Roman" w:cs="Times New Roman"/>
          <w:lang w:val="en-GB"/>
        </w:rPr>
        <w:t xml:space="preserve">We do have a comparative example. </w:t>
      </w:r>
      <w:r w:rsidR="00A13BB0" w:rsidRPr="00B668E2">
        <w:rPr>
          <w:rFonts w:ascii="Times New Roman" w:hAnsi="Times New Roman" w:cs="Times New Roman"/>
          <w:lang w:val="en-GB"/>
        </w:rPr>
        <w:t xml:space="preserve">In 1966, </w:t>
      </w:r>
      <w:r w:rsidR="00EC70E7" w:rsidRPr="00B668E2">
        <w:rPr>
          <w:rFonts w:ascii="Times New Roman" w:hAnsi="Times New Roman" w:cs="Times New Roman"/>
          <w:lang w:val="en-GB"/>
        </w:rPr>
        <w:t xml:space="preserve">representatives of exiled Hungarians appealed to the Icelandic government to issue a declaration, condemning the Soviet invasion of Hungary a decade before. </w:t>
      </w:r>
      <w:r w:rsidR="006C6AFD" w:rsidRPr="00B668E2">
        <w:rPr>
          <w:rFonts w:ascii="Times New Roman" w:hAnsi="Times New Roman" w:cs="Times New Roman"/>
          <w:lang w:val="en-GB"/>
        </w:rPr>
        <w:t>They</w:t>
      </w:r>
      <w:r w:rsidR="00866C0A" w:rsidRPr="00B668E2">
        <w:rPr>
          <w:rFonts w:ascii="Times New Roman" w:hAnsi="Times New Roman" w:cs="Times New Roman"/>
          <w:lang w:val="en-GB"/>
        </w:rPr>
        <w:t xml:space="preserve"> did not get their </w:t>
      </w:r>
      <w:r w:rsidR="00186E51" w:rsidRPr="00B668E2">
        <w:rPr>
          <w:rFonts w:ascii="Times New Roman" w:hAnsi="Times New Roman" w:cs="Times New Roman"/>
          <w:lang w:val="en-GB"/>
        </w:rPr>
        <w:t>wish,</w:t>
      </w:r>
      <w:r w:rsidR="00866C0A" w:rsidRPr="00B668E2">
        <w:rPr>
          <w:rFonts w:ascii="Times New Roman" w:hAnsi="Times New Roman" w:cs="Times New Roman"/>
          <w:lang w:val="en-GB"/>
        </w:rPr>
        <w:t xml:space="preserve"> but they did get a </w:t>
      </w:r>
      <w:r w:rsidR="00866C0A" w:rsidRPr="00B668E2">
        <w:rPr>
          <w:rFonts w:ascii="Times New Roman" w:hAnsi="Times New Roman" w:cs="Times New Roman"/>
          <w:lang w:val="en-GB"/>
        </w:rPr>
        <w:lastRenderedPageBreak/>
        <w:t xml:space="preserve">reply. </w:t>
      </w:r>
      <w:r w:rsidR="00717372" w:rsidRPr="00B668E2">
        <w:rPr>
          <w:rFonts w:ascii="Times New Roman" w:hAnsi="Times New Roman" w:cs="Times New Roman"/>
          <w:lang w:val="en-GB"/>
        </w:rPr>
        <w:t>The Prime Minister of Iceland wrote that the</w:t>
      </w:r>
      <w:r w:rsidR="00186E51" w:rsidRPr="00B668E2">
        <w:rPr>
          <w:rFonts w:ascii="Times New Roman" w:hAnsi="Times New Roman" w:cs="Times New Roman"/>
          <w:lang w:val="en-GB"/>
        </w:rPr>
        <w:t xml:space="preserve"> invasion had certainly been bloody and despicable. Still</w:t>
      </w:r>
      <w:r w:rsidR="000E22E3" w:rsidRPr="00B668E2">
        <w:rPr>
          <w:rFonts w:ascii="Times New Roman" w:hAnsi="Times New Roman" w:cs="Times New Roman"/>
          <w:lang w:val="en-GB"/>
        </w:rPr>
        <w:t xml:space="preserve">, the government would not say so publicly. “Iceland … is a small and powerless nation,” he wrote, “and therefore it has always been </w:t>
      </w:r>
      <w:r w:rsidR="003B7095" w:rsidRPr="00B668E2">
        <w:rPr>
          <w:rFonts w:ascii="Times New Roman" w:hAnsi="Times New Roman" w:cs="Times New Roman"/>
          <w:lang w:val="en-GB"/>
        </w:rPr>
        <w:t xml:space="preserve">the policy of the Icelandic government not to get embroiled in </w:t>
      </w:r>
      <w:r w:rsidR="00765C7F" w:rsidRPr="00B668E2">
        <w:rPr>
          <w:rFonts w:ascii="Times New Roman" w:hAnsi="Times New Roman" w:cs="Times New Roman"/>
          <w:lang w:val="en-GB"/>
        </w:rPr>
        <w:t>external affairs through declarations and other measures which cannot be followed through.”</w:t>
      </w:r>
    </w:p>
    <w:p w14:paraId="5DD27C57" w14:textId="77777777" w:rsidR="00335CF3" w:rsidRPr="00B668E2" w:rsidRDefault="00D343EC"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Once more, this approach can certainly be understood. How else could and can a small state survive and prosper on the international scene? </w:t>
      </w:r>
      <w:r w:rsidR="00906775" w:rsidRPr="00B668E2">
        <w:rPr>
          <w:rFonts w:ascii="Times New Roman" w:hAnsi="Times New Roman" w:cs="Times New Roman"/>
          <w:lang w:val="en-GB"/>
        </w:rPr>
        <w:t xml:space="preserve">Even so, we must not forget that the Icelanders, both individuals and </w:t>
      </w:r>
      <w:r w:rsidR="00FE7705" w:rsidRPr="00B668E2">
        <w:rPr>
          <w:rFonts w:ascii="Times New Roman" w:hAnsi="Times New Roman" w:cs="Times New Roman"/>
          <w:lang w:val="en-GB"/>
        </w:rPr>
        <w:t xml:space="preserve">people in high office, sympathised with the Baltic nations, </w:t>
      </w:r>
      <w:r w:rsidR="00DE075E" w:rsidRPr="00B668E2">
        <w:rPr>
          <w:rFonts w:ascii="Times New Roman" w:hAnsi="Times New Roman" w:cs="Times New Roman"/>
          <w:lang w:val="en-GB"/>
        </w:rPr>
        <w:t xml:space="preserve">not least because of the shared origins in 1918 and common </w:t>
      </w:r>
      <w:r w:rsidR="00335CF3" w:rsidRPr="00B668E2">
        <w:rPr>
          <w:rFonts w:ascii="Times New Roman" w:hAnsi="Times New Roman" w:cs="Times New Roman"/>
          <w:lang w:val="en-GB"/>
        </w:rPr>
        <w:t>experience as small nations on the international scene.</w:t>
      </w:r>
    </w:p>
    <w:p w14:paraId="55208137" w14:textId="2F8C9024" w:rsidR="00D343EC" w:rsidRPr="00B668E2" w:rsidRDefault="00335CF3"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This was well noticed in the late 1980s when </w:t>
      </w:r>
      <w:r w:rsidR="004D765D" w:rsidRPr="00B668E2">
        <w:rPr>
          <w:rFonts w:ascii="Times New Roman" w:hAnsi="Times New Roman" w:cs="Times New Roman"/>
          <w:lang w:val="en-GB"/>
        </w:rPr>
        <w:t xml:space="preserve">fresh winds of freedom finally swept through Lithuania and the other Baltic countries. </w:t>
      </w:r>
      <w:r w:rsidR="00DD2D61" w:rsidRPr="00B668E2">
        <w:rPr>
          <w:rFonts w:ascii="Times New Roman" w:hAnsi="Times New Roman" w:cs="Times New Roman"/>
          <w:lang w:val="en-GB"/>
        </w:rPr>
        <w:t xml:space="preserve">I can safely say that it makes us Icelanders humble and even proud that we are so warmly welcomed and remembered </w:t>
      </w:r>
      <w:r w:rsidR="00F87AA7" w:rsidRPr="00B668E2">
        <w:rPr>
          <w:rFonts w:ascii="Times New Roman" w:hAnsi="Times New Roman" w:cs="Times New Roman"/>
          <w:lang w:val="en-GB"/>
        </w:rPr>
        <w:t xml:space="preserve">here in the Baltic region. But let us still remember that </w:t>
      </w:r>
      <w:r w:rsidR="00ED42D4" w:rsidRPr="00B668E2">
        <w:rPr>
          <w:rFonts w:ascii="Times New Roman" w:hAnsi="Times New Roman" w:cs="Times New Roman"/>
          <w:lang w:val="en-GB"/>
        </w:rPr>
        <w:t>Icelandic politicians had seen as it as their duty to protect first and foremost Iceland’s political and economic interests.</w:t>
      </w:r>
      <w:r w:rsidR="00C25C4E" w:rsidRPr="00B668E2">
        <w:rPr>
          <w:rFonts w:ascii="Times New Roman" w:hAnsi="Times New Roman" w:cs="Times New Roman"/>
          <w:lang w:val="en-GB"/>
        </w:rPr>
        <w:t xml:space="preserve"> </w:t>
      </w:r>
      <w:r w:rsidR="009961BB">
        <w:rPr>
          <w:rFonts w:ascii="Times New Roman" w:hAnsi="Times New Roman" w:cs="Times New Roman"/>
          <w:lang w:val="en-GB"/>
        </w:rPr>
        <w:t>On</w:t>
      </w:r>
      <w:r w:rsidR="00A9218C" w:rsidRPr="00B668E2">
        <w:rPr>
          <w:rFonts w:ascii="Times New Roman" w:hAnsi="Times New Roman" w:cs="Times New Roman"/>
          <w:lang w:val="en-GB"/>
        </w:rPr>
        <w:t xml:space="preserve"> 11 February 1991, when the Icelandic Parliament </w:t>
      </w:r>
      <w:r w:rsidR="009478A7" w:rsidRPr="00B668E2">
        <w:rPr>
          <w:rFonts w:ascii="Times New Roman" w:hAnsi="Times New Roman" w:cs="Times New Roman"/>
          <w:lang w:val="en-GB"/>
        </w:rPr>
        <w:t>declared formally that the pre-war recognition of Lithuania as an independent state was still valid, one maverick MP pointedly asked: “</w:t>
      </w:r>
      <w:r w:rsidR="00F2479D" w:rsidRPr="00B668E2">
        <w:rPr>
          <w:rFonts w:ascii="Times New Roman" w:hAnsi="Times New Roman" w:cs="Times New Roman"/>
          <w:lang w:val="en-GB"/>
        </w:rPr>
        <w:t>Where was this idealistic notion of freedom by the Icelanders when Stalin ruled supreme</w:t>
      </w:r>
      <w:r w:rsidR="00A03966" w:rsidRPr="00B668E2">
        <w:rPr>
          <w:rFonts w:ascii="Times New Roman" w:hAnsi="Times New Roman" w:cs="Times New Roman"/>
          <w:lang w:val="en-GB"/>
        </w:rPr>
        <w:t>? Where was the Icelandic determination then to protect the right of these [Baltic] nations? Where was it when Bre</w:t>
      </w:r>
      <w:r w:rsidR="00E5562D" w:rsidRPr="00B668E2">
        <w:rPr>
          <w:rFonts w:ascii="Times New Roman" w:hAnsi="Times New Roman" w:cs="Times New Roman"/>
          <w:lang w:val="en-GB"/>
        </w:rPr>
        <w:t>zhnev or Khruschev were in power?”</w:t>
      </w:r>
    </w:p>
    <w:p w14:paraId="49DDC002" w14:textId="143CE0B8" w:rsidR="00E5562D" w:rsidRPr="00B668E2" w:rsidRDefault="00E5562D"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ab/>
        <w:t xml:space="preserve">In the late 1980s and 1990s the time was ripe for a </w:t>
      </w:r>
      <w:r w:rsidR="009A16E9" w:rsidRPr="00B668E2">
        <w:rPr>
          <w:rFonts w:ascii="Times New Roman" w:hAnsi="Times New Roman" w:cs="Times New Roman"/>
          <w:lang w:val="en-GB"/>
        </w:rPr>
        <w:t>change in policy</w:t>
      </w:r>
      <w:r w:rsidR="009E3F5A" w:rsidRPr="00B668E2">
        <w:rPr>
          <w:rFonts w:ascii="Times New Roman" w:hAnsi="Times New Roman" w:cs="Times New Roman"/>
          <w:lang w:val="en-GB"/>
        </w:rPr>
        <w:t xml:space="preserve">. For that we Icelanders can thank people in Lithuania. We can thank those </w:t>
      </w:r>
      <w:r w:rsidR="00DA08C3" w:rsidRPr="00B668E2">
        <w:rPr>
          <w:rFonts w:ascii="Times New Roman" w:hAnsi="Times New Roman" w:cs="Times New Roman"/>
          <w:lang w:val="en-GB"/>
        </w:rPr>
        <w:t xml:space="preserve">Lithuanians </w:t>
      </w:r>
      <w:r w:rsidR="009E3F5A" w:rsidRPr="00B668E2">
        <w:rPr>
          <w:rFonts w:ascii="Times New Roman" w:hAnsi="Times New Roman" w:cs="Times New Roman"/>
          <w:lang w:val="en-GB"/>
        </w:rPr>
        <w:t>who took great risks to demand freedom and independence</w:t>
      </w:r>
      <w:r w:rsidR="00DA08C3" w:rsidRPr="00B668E2">
        <w:rPr>
          <w:rFonts w:ascii="Times New Roman" w:hAnsi="Times New Roman" w:cs="Times New Roman"/>
          <w:lang w:val="en-GB"/>
        </w:rPr>
        <w:t xml:space="preserve">. They gave people in Iceland the opportunity to </w:t>
      </w:r>
      <w:r w:rsidR="009A16E9" w:rsidRPr="00B668E2">
        <w:rPr>
          <w:rFonts w:ascii="Times New Roman" w:hAnsi="Times New Roman" w:cs="Times New Roman"/>
          <w:lang w:val="en-GB"/>
        </w:rPr>
        <w:t xml:space="preserve">demonstrate moral support when moral support was needed. And </w:t>
      </w:r>
      <w:r w:rsidR="00D25009" w:rsidRPr="00B668E2">
        <w:rPr>
          <w:rFonts w:ascii="Times New Roman" w:hAnsi="Times New Roman" w:cs="Times New Roman"/>
          <w:lang w:val="en-GB"/>
        </w:rPr>
        <w:t>today, it makes me honoured and proud to be able to acknowledge the invaluable contribution of Jörundur Hilmarsson</w:t>
      </w:r>
      <w:r w:rsidR="00FF64B8" w:rsidRPr="00B668E2">
        <w:rPr>
          <w:rFonts w:ascii="Times New Roman" w:hAnsi="Times New Roman" w:cs="Times New Roman"/>
          <w:lang w:val="en-GB"/>
        </w:rPr>
        <w:t xml:space="preserve"> to the strong relationship of friendship that exists between Iceland and Lithuania.</w:t>
      </w:r>
      <w:r w:rsidR="008C2FEE" w:rsidRPr="00B668E2">
        <w:rPr>
          <w:rFonts w:ascii="Times New Roman" w:hAnsi="Times New Roman" w:cs="Times New Roman"/>
          <w:lang w:val="en-GB"/>
        </w:rPr>
        <w:t xml:space="preserve"> He passed away far too soon but his memory lives. Allow me to quote in conclusion the </w:t>
      </w:r>
      <w:r w:rsidR="0078594C" w:rsidRPr="00B668E2">
        <w:rPr>
          <w:rFonts w:ascii="Times New Roman" w:hAnsi="Times New Roman" w:cs="Times New Roman"/>
          <w:lang w:val="en-GB"/>
        </w:rPr>
        <w:t>timeless words of wisdom from Hávamál, they sayings of Ódin</w:t>
      </w:r>
    </w:p>
    <w:p w14:paraId="58C0052A" w14:textId="77777777" w:rsidR="008C2FEE" w:rsidRPr="00B668E2" w:rsidRDefault="008C2FEE" w:rsidP="00B85C02">
      <w:pPr>
        <w:pStyle w:val="NoSpacing"/>
        <w:spacing w:line="360" w:lineRule="auto"/>
        <w:rPr>
          <w:rFonts w:ascii="Times New Roman" w:hAnsi="Times New Roman" w:cs="Times New Roman"/>
          <w:lang w:val="en-GB"/>
        </w:rPr>
      </w:pPr>
    </w:p>
    <w:p w14:paraId="75B011FC" w14:textId="13041DD6" w:rsidR="008C2FEE" w:rsidRPr="00B668E2" w:rsidRDefault="008C2FEE"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Deyr fé, deyja frændur</w:t>
      </w:r>
    </w:p>
    <w:p w14:paraId="39C1D173" w14:textId="3DD55C2D" w:rsidR="008C2FEE" w:rsidRPr="00B668E2" w:rsidRDefault="008C2FEE" w:rsidP="00B85C02">
      <w:pPr>
        <w:pStyle w:val="NoSpacing"/>
        <w:spacing w:line="360" w:lineRule="auto"/>
        <w:rPr>
          <w:rFonts w:ascii="Times New Roman" w:hAnsi="Times New Roman" w:cs="Times New Roman"/>
          <w:lang w:val="en-GB"/>
        </w:rPr>
      </w:pPr>
      <w:r w:rsidRPr="00B668E2">
        <w:rPr>
          <w:rFonts w:ascii="Times New Roman" w:hAnsi="Times New Roman" w:cs="Times New Roman"/>
          <w:lang w:val="en-GB"/>
        </w:rPr>
        <w:t>Deyr sjálfur hinn sami.</w:t>
      </w:r>
    </w:p>
    <w:p w14:paraId="1010CD28" w14:textId="79E4CF95" w:rsidR="008C2FEE" w:rsidRPr="00B668E2" w:rsidRDefault="008C2FEE" w:rsidP="00B85C02">
      <w:pPr>
        <w:pStyle w:val="NoSpacing"/>
        <w:spacing w:line="360" w:lineRule="auto"/>
        <w:rPr>
          <w:rFonts w:ascii="Times New Roman" w:hAnsi="Times New Roman" w:cs="Times New Roman"/>
          <w:lang w:val="da-DK"/>
        </w:rPr>
      </w:pPr>
      <w:r w:rsidRPr="00B668E2">
        <w:rPr>
          <w:rFonts w:ascii="Times New Roman" w:hAnsi="Times New Roman" w:cs="Times New Roman"/>
          <w:lang w:val="da-DK"/>
        </w:rPr>
        <w:t xml:space="preserve">En orðstír deyr aldrei </w:t>
      </w:r>
    </w:p>
    <w:p w14:paraId="446B4175" w14:textId="269281F8" w:rsidR="008C2FEE" w:rsidRPr="00B668E2" w:rsidRDefault="008C2FEE" w:rsidP="00B85C02">
      <w:pPr>
        <w:pStyle w:val="NoSpacing"/>
        <w:spacing w:line="360" w:lineRule="auto"/>
        <w:rPr>
          <w:rFonts w:ascii="Times New Roman" w:hAnsi="Times New Roman" w:cs="Times New Roman"/>
          <w:lang w:val="da-DK"/>
        </w:rPr>
      </w:pPr>
      <w:r w:rsidRPr="00B668E2">
        <w:rPr>
          <w:rFonts w:ascii="Times New Roman" w:hAnsi="Times New Roman" w:cs="Times New Roman"/>
          <w:lang w:val="da-DK"/>
        </w:rPr>
        <w:t>Þeim er sér góðan getur:</w:t>
      </w:r>
    </w:p>
    <w:p w14:paraId="005F17BC" w14:textId="77777777" w:rsidR="00717372" w:rsidRPr="00B668E2" w:rsidRDefault="00717372" w:rsidP="00B85C02">
      <w:pPr>
        <w:pStyle w:val="NoSpacing"/>
        <w:spacing w:line="360" w:lineRule="auto"/>
        <w:rPr>
          <w:rFonts w:ascii="Times New Roman" w:hAnsi="Times New Roman" w:cs="Times New Roman"/>
          <w:lang w:val="da-DK"/>
        </w:rPr>
      </w:pPr>
    </w:p>
    <w:p w14:paraId="1A90741E" w14:textId="4CA8C929" w:rsidR="00C12D61" w:rsidRPr="00B668E2" w:rsidRDefault="006267F7" w:rsidP="00B85C02">
      <w:pPr>
        <w:pStyle w:val="NoSpacing"/>
        <w:spacing w:line="360" w:lineRule="auto"/>
        <w:rPr>
          <w:rFonts w:ascii="Times New Roman" w:hAnsi="Times New Roman" w:cs="Times New Roman"/>
          <w:lang w:val="en-US"/>
        </w:rPr>
      </w:pPr>
      <w:r w:rsidRPr="00B668E2">
        <w:rPr>
          <w:rFonts w:ascii="Times New Roman" w:hAnsi="Times New Roman" w:cs="Times New Roman"/>
          <w:lang w:val="en-US"/>
        </w:rPr>
        <w:lastRenderedPageBreak/>
        <w:t>Cattle die, kindred die</w:t>
      </w:r>
    </w:p>
    <w:p w14:paraId="09CA5126" w14:textId="2AA62778" w:rsidR="006267F7" w:rsidRPr="00B668E2" w:rsidRDefault="006267F7" w:rsidP="00B85C02">
      <w:pPr>
        <w:pStyle w:val="NoSpacing"/>
        <w:spacing w:line="360" w:lineRule="auto"/>
        <w:rPr>
          <w:rFonts w:ascii="Times New Roman" w:hAnsi="Times New Roman" w:cs="Times New Roman"/>
          <w:lang w:val="en-US"/>
        </w:rPr>
      </w:pPr>
      <w:r w:rsidRPr="00B668E2">
        <w:rPr>
          <w:rFonts w:ascii="Times New Roman" w:hAnsi="Times New Roman" w:cs="Times New Roman"/>
          <w:lang w:val="en-US"/>
        </w:rPr>
        <w:t>Everyone is mortal</w:t>
      </w:r>
    </w:p>
    <w:p w14:paraId="492B9420" w14:textId="43C9B636" w:rsidR="006267F7" w:rsidRPr="00B668E2" w:rsidRDefault="006267F7" w:rsidP="00B85C02">
      <w:pPr>
        <w:pStyle w:val="NoSpacing"/>
        <w:spacing w:line="360" w:lineRule="auto"/>
        <w:rPr>
          <w:rFonts w:ascii="Times New Roman" w:hAnsi="Times New Roman" w:cs="Times New Roman"/>
          <w:lang w:val="en-US"/>
        </w:rPr>
      </w:pPr>
      <w:r w:rsidRPr="00B668E2">
        <w:rPr>
          <w:rFonts w:ascii="Times New Roman" w:hAnsi="Times New Roman" w:cs="Times New Roman"/>
          <w:lang w:val="en-US"/>
        </w:rPr>
        <w:t>But the good name never dies</w:t>
      </w:r>
    </w:p>
    <w:p w14:paraId="7BFBB026" w14:textId="6B64121E" w:rsidR="006267F7" w:rsidRPr="00B668E2" w:rsidRDefault="006267F7" w:rsidP="00B85C02">
      <w:pPr>
        <w:pStyle w:val="NoSpacing"/>
        <w:spacing w:line="360" w:lineRule="auto"/>
        <w:rPr>
          <w:rFonts w:ascii="Times New Roman" w:hAnsi="Times New Roman" w:cs="Times New Roman"/>
          <w:lang w:val="en-US"/>
        </w:rPr>
      </w:pPr>
      <w:r w:rsidRPr="00B668E2">
        <w:rPr>
          <w:rFonts w:ascii="Times New Roman" w:hAnsi="Times New Roman" w:cs="Times New Roman"/>
          <w:lang w:val="en-US"/>
        </w:rPr>
        <w:t>Of one who has done well.</w:t>
      </w:r>
    </w:p>
    <w:p w14:paraId="7BBC06F4" w14:textId="77777777" w:rsidR="004A1565" w:rsidRPr="00B668E2" w:rsidRDefault="004A1565" w:rsidP="003B3AD9">
      <w:pPr>
        <w:pStyle w:val="NoSpacing"/>
        <w:spacing w:line="360" w:lineRule="auto"/>
        <w:rPr>
          <w:rFonts w:ascii="Times New Roman" w:hAnsi="Times New Roman" w:cs="Times New Roman"/>
          <w:lang w:val="en-GB"/>
        </w:rPr>
      </w:pPr>
    </w:p>
    <w:sectPr w:rsidR="004A1565" w:rsidRPr="00B668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BCCF" w14:textId="77777777" w:rsidR="00CC692B" w:rsidRDefault="00CC692B" w:rsidP="008F0CA1">
      <w:pPr>
        <w:spacing w:after="0" w:line="240" w:lineRule="auto"/>
      </w:pPr>
      <w:r>
        <w:separator/>
      </w:r>
    </w:p>
  </w:endnote>
  <w:endnote w:type="continuationSeparator" w:id="0">
    <w:p w14:paraId="347C8787" w14:textId="77777777" w:rsidR="00CC692B" w:rsidRDefault="00CC692B" w:rsidP="008F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7C37" w14:textId="77777777" w:rsidR="00435560" w:rsidRDefault="00435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1E4" w14:textId="77777777" w:rsidR="00435560" w:rsidRDefault="00435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4494" w14:textId="77777777" w:rsidR="00435560" w:rsidRDefault="0043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5DFB" w14:textId="77777777" w:rsidR="00CC692B" w:rsidRDefault="00CC692B" w:rsidP="008F0CA1">
      <w:pPr>
        <w:spacing w:after="0" w:line="240" w:lineRule="auto"/>
      </w:pPr>
      <w:r>
        <w:separator/>
      </w:r>
    </w:p>
  </w:footnote>
  <w:footnote w:type="continuationSeparator" w:id="0">
    <w:p w14:paraId="0C62AE57" w14:textId="77777777" w:rsidR="00CC692B" w:rsidRDefault="00CC692B" w:rsidP="008F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8D3" w14:textId="77777777" w:rsidR="00435560" w:rsidRDefault="00435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128720"/>
      <w:docPartObj>
        <w:docPartGallery w:val="Page Numbers (Top of Page)"/>
        <w:docPartUnique/>
      </w:docPartObj>
    </w:sdtPr>
    <w:sdtContent>
      <w:p w14:paraId="2200A940" w14:textId="1BC69C70" w:rsidR="00435560" w:rsidRDefault="00435560">
        <w:pPr>
          <w:pStyle w:val="Header"/>
          <w:jc w:val="right"/>
        </w:pPr>
        <w:r>
          <w:fldChar w:fldCharType="begin"/>
        </w:r>
        <w:r>
          <w:instrText>PAGE   \* MERGEFORMAT</w:instrText>
        </w:r>
        <w:r>
          <w:fldChar w:fldCharType="separate"/>
        </w:r>
        <w:r>
          <w:t>2</w:t>
        </w:r>
        <w:r>
          <w:fldChar w:fldCharType="end"/>
        </w:r>
      </w:p>
    </w:sdtContent>
  </w:sdt>
  <w:p w14:paraId="1DFB1ED4" w14:textId="77777777" w:rsidR="00435560" w:rsidRDefault="00435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0883" w14:textId="77777777" w:rsidR="00435560" w:rsidRDefault="00435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6A"/>
    <w:multiLevelType w:val="hybridMultilevel"/>
    <w:tmpl w:val="8974D31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323255E3"/>
    <w:multiLevelType w:val="hybridMultilevel"/>
    <w:tmpl w:val="36140302"/>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671C69B5"/>
    <w:multiLevelType w:val="hybridMultilevel"/>
    <w:tmpl w:val="36140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5830854">
    <w:abstractNumId w:val="0"/>
  </w:num>
  <w:num w:numId="2" w16cid:durableId="604582875">
    <w:abstractNumId w:val="1"/>
  </w:num>
  <w:num w:numId="3" w16cid:durableId="2714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7D"/>
    <w:rsid w:val="00000980"/>
    <w:rsid w:val="00035A4E"/>
    <w:rsid w:val="000402F0"/>
    <w:rsid w:val="00041950"/>
    <w:rsid w:val="00044D37"/>
    <w:rsid w:val="000521E1"/>
    <w:rsid w:val="0005442E"/>
    <w:rsid w:val="000567FF"/>
    <w:rsid w:val="0006232C"/>
    <w:rsid w:val="0006278D"/>
    <w:rsid w:val="000658F4"/>
    <w:rsid w:val="00071E57"/>
    <w:rsid w:val="00073BD2"/>
    <w:rsid w:val="00073E77"/>
    <w:rsid w:val="000755FB"/>
    <w:rsid w:val="00075A21"/>
    <w:rsid w:val="00081339"/>
    <w:rsid w:val="00085828"/>
    <w:rsid w:val="00094A1B"/>
    <w:rsid w:val="00096743"/>
    <w:rsid w:val="000A33F8"/>
    <w:rsid w:val="000A671F"/>
    <w:rsid w:val="000B05C7"/>
    <w:rsid w:val="000B54CC"/>
    <w:rsid w:val="000C0892"/>
    <w:rsid w:val="000C3515"/>
    <w:rsid w:val="000C5BDB"/>
    <w:rsid w:val="000D1EAF"/>
    <w:rsid w:val="000E22E3"/>
    <w:rsid w:val="000F354F"/>
    <w:rsid w:val="000F38FB"/>
    <w:rsid w:val="000F7318"/>
    <w:rsid w:val="000F7F9F"/>
    <w:rsid w:val="00101B4B"/>
    <w:rsid w:val="00104345"/>
    <w:rsid w:val="00105692"/>
    <w:rsid w:val="0011016A"/>
    <w:rsid w:val="0011603A"/>
    <w:rsid w:val="0011725C"/>
    <w:rsid w:val="001178BA"/>
    <w:rsid w:val="0012123F"/>
    <w:rsid w:val="00124F0F"/>
    <w:rsid w:val="001264BA"/>
    <w:rsid w:val="001274EF"/>
    <w:rsid w:val="00127C11"/>
    <w:rsid w:val="0013321B"/>
    <w:rsid w:val="00134671"/>
    <w:rsid w:val="00142F37"/>
    <w:rsid w:val="00147E55"/>
    <w:rsid w:val="0015092E"/>
    <w:rsid w:val="00160148"/>
    <w:rsid w:val="00161DEC"/>
    <w:rsid w:val="0016427C"/>
    <w:rsid w:val="001666D3"/>
    <w:rsid w:val="001669AE"/>
    <w:rsid w:val="00167318"/>
    <w:rsid w:val="001673E4"/>
    <w:rsid w:val="00170597"/>
    <w:rsid w:val="00170F39"/>
    <w:rsid w:val="0017253D"/>
    <w:rsid w:val="00186319"/>
    <w:rsid w:val="00186E51"/>
    <w:rsid w:val="001924D7"/>
    <w:rsid w:val="001A3C07"/>
    <w:rsid w:val="001B1293"/>
    <w:rsid w:val="001B1D34"/>
    <w:rsid w:val="001B41F5"/>
    <w:rsid w:val="001C7B2C"/>
    <w:rsid w:val="001C7DE7"/>
    <w:rsid w:val="001E14B9"/>
    <w:rsid w:val="001F523D"/>
    <w:rsid w:val="002041D8"/>
    <w:rsid w:val="00205714"/>
    <w:rsid w:val="0021028C"/>
    <w:rsid w:val="002110C0"/>
    <w:rsid w:val="00214D00"/>
    <w:rsid w:val="002223D9"/>
    <w:rsid w:val="00234CFC"/>
    <w:rsid w:val="002430FF"/>
    <w:rsid w:val="00245319"/>
    <w:rsid w:val="00253300"/>
    <w:rsid w:val="00255C66"/>
    <w:rsid w:val="00256EEF"/>
    <w:rsid w:val="00261E57"/>
    <w:rsid w:val="00263021"/>
    <w:rsid w:val="00266E0B"/>
    <w:rsid w:val="00271C35"/>
    <w:rsid w:val="002804CB"/>
    <w:rsid w:val="00281354"/>
    <w:rsid w:val="0029269A"/>
    <w:rsid w:val="00294E04"/>
    <w:rsid w:val="002A5313"/>
    <w:rsid w:val="002B01E2"/>
    <w:rsid w:val="002D0C97"/>
    <w:rsid w:val="002D286C"/>
    <w:rsid w:val="002F7C2B"/>
    <w:rsid w:val="00300459"/>
    <w:rsid w:val="003012C9"/>
    <w:rsid w:val="00302842"/>
    <w:rsid w:val="00315E91"/>
    <w:rsid w:val="00320C8E"/>
    <w:rsid w:val="003215D1"/>
    <w:rsid w:val="00325FA4"/>
    <w:rsid w:val="00335CF3"/>
    <w:rsid w:val="00341AE5"/>
    <w:rsid w:val="00350216"/>
    <w:rsid w:val="00357327"/>
    <w:rsid w:val="00361178"/>
    <w:rsid w:val="00363944"/>
    <w:rsid w:val="0036654B"/>
    <w:rsid w:val="00372768"/>
    <w:rsid w:val="00377198"/>
    <w:rsid w:val="003774F0"/>
    <w:rsid w:val="00377BDD"/>
    <w:rsid w:val="00390476"/>
    <w:rsid w:val="00395260"/>
    <w:rsid w:val="00395582"/>
    <w:rsid w:val="003A2075"/>
    <w:rsid w:val="003A25C6"/>
    <w:rsid w:val="003B18DB"/>
    <w:rsid w:val="003B2BA9"/>
    <w:rsid w:val="003B331F"/>
    <w:rsid w:val="003B3AD9"/>
    <w:rsid w:val="003B7095"/>
    <w:rsid w:val="003C1004"/>
    <w:rsid w:val="003C5D31"/>
    <w:rsid w:val="003D011B"/>
    <w:rsid w:val="003D0F01"/>
    <w:rsid w:val="003D41CE"/>
    <w:rsid w:val="003E011A"/>
    <w:rsid w:val="003E0163"/>
    <w:rsid w:val="003E054E"/>
    <w:rsid w:val="003E2FA3"/>
    <w:rsid w:val="003E3060"/>
    <w:rsid w:val="003F49BB"/>
    <w:rsid w:val="003F5A8E"/>
    <w:rsid w:val="003F7A02"/>
    <w:rsid w:val="0040406C"/>
    <w:rsid w:val="00430BC5"/>
    <w:rsid w:val="004323DE"/>
    <w:rsid w:val="00432B07"/>
    <w:rsid w:val="00433D16"/>
    <w:rsid w:val="00435560"/>
    <w:rsid w:val="00435AB9"/>
    <w:rsid w:val="004373AB"/>
    <w:rsid w:val="004410E1"/>
    <w:rsid w:val="0044334A"/>
    <w:rsid w:val="00444241"/>
    <w:rsid w:val="00446BE3"/>
    <w:rsid w:val="00447446"/>
    <w:rsid w:val="004551CD"/>
    <w:rsid w:val="0045615D"/>
    <w:rsid w:val="00460A81"/>
    <w:rsid w:val="00471E72"/>
    <w:rsid w:val="004768C8"/>
    <w:rsid w:val="00483982"/>
    <w:rsid w:val="004856B4"/>
    <w:rsid w:val="00492B5E"/>
    <w:rsid w:val="00497111"/>
    <w:rsid w:val="004A1565"/>
    <w:rsid w:val="004A24F6"/>
    <w:rsid w:val="004A3A94"/>
    <w:rsid w:val="004B2B64"/>
    <w:rsid w:val="004B6EB4"/>
    <w:rsid w:val="004B7C98"/>
    <w:rsid w:val="004B7E29"/>
    <w:rsid w:val="004C6089"/>
    <w:rsid w:val="004D7062"/>
    <w:rsid w:val="004D765D"/>
    <w:rsid w:val="004E1A1F"/>
    <w:rsid w:val="004E1AB9"/>
    <w:rsid w:val="004F3923"/>
    <w:rsid w:val="004F488B"/>
    <w:rsid w:val="004F56C3"/>
    <w:rsid w:val="00506ECF"/>
    <w:rsid w:val="00541FDA"/>
    <w:rsid w:val="00553C23"/>
    <w:rsid w:val="0055471D"/>
    <w:rsid w:val="00565CB0"/>
    <w:rsid w:val="00580ACB"/>
    <w:rsid w:val="00584516"/>
    <w:rsid w:val="00584812"/>
    <w:rsid w:val="005918DB"/>
    <w:rsid w:val="00591E4B"/>
    <w:rsid w:val="0059637C"/>
    <w:rsid w:val="005A410D"/>
    <w:rsid w:val="005A5B9C"/>
    <w:rsid w:val="005A7828"/>
    <w:rsid w:val="005B486A"/>
    <w:rsid w:val="005B6D37"/>
    <w:rsid w:val="005B6DA9"/>
    <w:rsid w:val="005B777F"/>
    <w:rsid w:val="005C2631"/>
    <w:rsid w:val="005D11EF"/>
    <w:rsid w:val="005D1CD7"/>
    <w:rsid w:val="005D7E4B"/>
    <w:rsid w:val="005D7F3F"/>
    <w:rsid w:val="005E5BAD"/>
    <w:rsid w:val="005F07FE"/>
    <w:rsid w:val="005F0AFD"/>
    <w:rsid w:val="005F41E3"/>
    <w:rsid w:val="005F67B8"/>
    <w:rsid w:val="005F69C1"/>
    <w:rsid w:val="0062477D"/>
    <w:rsid w:val="006267F7"/>
    <w:rsid w:val="00630A87"/>
    <w:rsid w:val="00636A91"/>
    <w:rsid w:val="00640145"/>
    <w:rsid w:val="00642A50"/>
    <w:rsid w:val="00643884"/>
    <w:rsid w:val="00652A68"/>
    <w:rsid w:val="00654022"/>
    <w:rsid w:val="00654A25"/>
    <w:rsid w:val="00662DB7"/>
    <w:rsid w:val="00664F14"/>
    <w:rsid w:val="00665CAE"/>
    <w:rsid w:val="00672733"/>
    <w:rsid w:val="00677F6C"/>
    <w:rsid w:val="00680F39"/>
    <w:rsid w:val="0068656B"/>
    <w:rsid w:val="006877CF"/>
    <w:rsid w:val="00691530"/>
    <w:rsid w:val="00694585"/>
    <w:rsid w:val="00695857"/>
    <w:rsid w:val="0069728D"/>
    <w:rsid w:val="006A0E8B"/>
    <w:rsid w:val="006A281D"/>
    <w:rsid w:val="006A46D4"/>
    <w:rsid w:val="006B2D29"/>
    <w:rsid w:val="006B420A"/>
    <w:rsid w:val="006B5E9C"/>
    <w:rsid w:val="006B6D6B"/>
    <w:rsid w:val="006B71DD"/>
    <w:rsid w:val="006C0EE0"/>
    <w:rsid w:val="006C662E"/>
    <w:rsid w:val="006C6AFD"/>
    <w:rsid w:val="006E0A6D"/>
    <w:rsid w:val="006F0EF1"/>
    <w:rsid w:val="006F1787"/>
    <w:rsid w:val="006F39A1"/>
    <w:rsid w:val="006F4F6A"/>
    <w:rsid w:val="00701AC6"/>
    <w:rsid w:val="007026B4"/>
    <w:rsid w:val="00706D2B"/>
    <w:rsid w:val="00712FDF"/>
    <w:rsid w:val="00715D17"/>
    <w:rsid w:val="00717372"/>
    <w:rsid w:val="0072718A"/>
    <w:rsid w:val="0073195F"/>
    <w:rsid w:val="00741FD2"/>
    <w:rsid w:val="0075015A"/>
    <w:rsid w:val="007576E2"/>
    <w:rsid w:val="0076040D"/>
    <w:rsid w:val="00763691"/>
    <w:rsid w:val="00764002"/>
    <w:rsid w:val="00765C7F"/>
    <w:rsid w:val="007702CE"/>
    <w:rsid w:val="007755BD"/>
    <w:rsid w:val="007779BB"/>
    <w:rsid w:val="00782F15"/>
    <w:rsid w:val="0078594C"/>
    <w:rsid w:val="00786D1B"/>
    <w:rsid w:val="00791237"/>
    <w:rsid w:val="007947C5"/>
    <w:rsid w:val="007A04D2"/>
    <w:rsid w:val="007A1639"/>
    <w:rsid w:val="007A2338"/>
    <w:rsid w:val="007B1402"/>
    <w:rsid w:val="007B5203"/>
    <w:rsid w:val="007B784F"/>
    <w:rsid w:val="007C0129"/>
    <w:rsid w:val="007C08BE"/>
    <w:rsid w:val="007C3CC0"/>
    <w:rsid w:val="007C3FB0"/>
    <w:rsid w:val="007C63E9"/>
    <w:rsid w:val="007C66DD"/>
    <w:rsid w:val="007D1CCD"/>
    <w:rsid w:val="007D20FF"/>
    <w:rsid w:val="007D78D8"/>
    <w:rsid w:val="007E5088"/>
    <w:rsid w:val="007F09CA"/>
    <w:rsid w:val="00800C23"/>
    <w:rsid w:val="00801488"/>
    <w:rsid w:val="0080335A"/>
    <w:rsid w:val="00806863"/>
    <w:rsid w:val="00810D66"/>
    <w:rsid w:val="00811152"/>
    <w:rsid w:val="008130B6"/>
    <w:rsid w:val="0081437C"/>
    <w:rsid w:val="00827487"/>
    <w:rsid w:val="0084083B"/>
    <w:rsid w:val="00843CDA"/>
    <w:rsid w:val="00851A71"/>
    <w:rsid w:val="00852338"/>
    <w:rsid w:val="00864901"/>
    <w:rsid w:val="00865336"/>
    <w:rsid w:val="00866C0A"/>
    <w:rsid w:val="00874A78"/>
    <w:rsid w:val="0087532E"/>
    <w:rsid w:val="00880BBE"/>
    <w:rsid w:val="008943C8"/>
    <w:rsid w:val="008947F5"/>
    <w:rsid w:val="00894908"/>
    <w:rsid w:val="00897217"/>
    <w:rsid w:val="0089743D"/>
    <w:rsid w:val="008A3C3F"/>
    <w:rsid w:val="008A3D50"/>
    <w:rsid w:val="008B473C"/>
    <w:rsid w:val="008B70EE"/>
    <w:rsid w:val="008C0B0A"/>
    <w:rsid w:val="008C2FEE"/>
    <w:rsid w:val="008C344D"/>
    <w:rsid w:val="008C7535"/>
    <w:rsid w:val="008C774A"/>
    <w:rsid w:val="008D0BEA"/>
    <w:rsid w:val="008D633E"/>
    <w:rsid w:val="008D737C"/>
    <w:rsid w:val="008E066E"/>
    <w:rsid w:val="008E3098"/>
    <w:rsid w:val="008E6742"/>
    <w:rsid w:val="008F0CA1"/>
    <w:rsid w:val="008F17D0"/>
    <w:rsid w:val="008F428C"/>
    <w:rsid w:val="00900B97"/>
    <w:rsid w:val="00903021"/>
    <w:rsid w:val="00906775"/>
    <w:rsid w:val="00913346"/>
    <w:rsid w:val="00914F5D"/>
    <w:rsid w:val="00916CFB"/>
    <w:rsid w:val="00922F66"/>
    <w:rsid w:val="0092394F"/>
    <w:rsid w:val="009333FB"/>
    <w:rsid w:val="00934F5C"/>
    <w:rsid w:val="00945E77"/>
    <w:rsid w:val="009470DC"/>
    <w:rsid w:val="009478A7"/>
    <w:rsid w:val="009508D1"/>
    <w:rsid w:val="009575D1"/>
    <w:rsid w:val="00957C6A"/>
    <w:rsid w:val="00960C6E"/>
    <w:rsid w:val="00960F10"/>
    <w:rsid w:val="00964A76"/>
    <w:rsid w:val="009655BA"/>
    <w:rsid w:val="009730EA"/>
    <w:rsid w:val="009824D6"/>
    <w:rsid w:val="009826F3"/>
    <w:rsid w:val="0099249C"/>
    <w:rsid w:val="009927F2"/>
    <w:rsid w:val="00993A5D"/>
    <w:rsid w:val="009961BB"/>
    <w:rsid w:val="009A151A"/>
    <w:rsid w:val="009A16E9"/>
    <w:rsid w:val="009A43EC"/>
    <w:rsid w:val="009B4C7D"/>
    <w:rsid w:val="009B5756"/>
    <w:rsid w:val="009B6136"/>
    <w:rsid w:val="009C1EBA"/>
    <w:rsid w:val="009C28A1"/>
    <w:rsid w:val="009C7E91"/>
    <w:rsid w:val="009E3F5A"/>
    <w:rsid w:val="009E632C"/>
    <w:rsid w:val="009F0FB7"/>
    <w:rsid w:val="009F7865"/>
    <w:rsid w:val="00A02BAD"/>
    <w:rsid w:val="00A03966"/>
    <w:rsid w:val="00A03D1A"/>
    <w:rsid w:val="00A040A7"/>
    <w:rsid w:val="00A075AA"/>
    <w:rsid w:val="00A10C92"/>
    <w:rsid w:val="00A10DE0"/>
    <w:rsid w:val="00A13BB0"/>
    <w:rsid w:val="00A155A6"/>
    <w:rsid w:val="00A1738A"/>
    <w:rsid w:val="00A22FC6"/>
    <w:rsid w:val="00A355AB"/>
    <w:rsid w:val="00A4069F"/>
    <w:rsid w:val="00A45FE9"/>
    <w:rsid w:val="00A512AD"/>
    <w:rsid w:val="00A51F87"/>
    <w:rsid w:val="00A615E2"/>
    <w:rsid w:val="00A67087"/>
    <w:rsid w:val="00A72C2E"/>
    <w:rsid w:val="00A75F53"/>
    <w:rsid w:val="00A76DB3"/>
    <w:rsid w:val="00A804F2"/>
    <w:rsid w:val="00A839EB"/>
    <w:rsid w:val="00A87F4D"/>
    <w:rsid w:val="00A9063D"/>
    <w:rsid w:val="00A9218C"/>
    <w:rsid w:val="00A9416A"/>
    <w:rsid w:val="00A94523"/>
    <w:rsid w:val="00A95566"/>
    <w:rsid w:val="00AA1E8E"/>
    <w:rsid w:val="00AB4AE5"/>
    <w:rsid w:val="00AC319E"/>
    <w:rsid w:val="00AD16CD"/>
    <w:rsid w:val="00AD5AD9"/>
    <w:rsid w:val="00AE20D7"/>
    <w:rsid w:val="00AF2AD9"/>
    <w:rsid w:val="00AF3CEA"/>
    <w:rsid w:val="00AF6A3A"/>
    <w:rsid w:val="00B03F23"/>
    <w:rsid w:val="00B12F2F"/>
    <w:rsid w:val="00B13BE3"/>
    <w:rsid w:val="00B13C07"/>
    <w:rsid w:val="00B14EC8"/>
    <w:rsid w:val="00B16396"/>
    <w:rsid w:val="00B20E91"/>
    <w:rsid w:val="00B21131"/>
    <w:rsid w:val="00B23061"/>
    <w:rsid w:val="00B26786"/>
    <w:rsid w:val="00B328BA"/>
    <w:rsid w:val="00B3641A"/>
    <w:rsid w:val="00B42563"/>
    <w:rsid w:val="00B4652C"/>
    <w:rsid w:val="00B466C1"/>
    <w:rsid w:val="00B50E2C"/>
    <w:rsid w:val="00B578D0"/>
    <w:rsid w:val="00B60264"/>
    <w:rsid w:val="00B668E2"/>
    <w:rsid w:val="00B70F96"/>
    <w:rsid w:val="00B7130F"/>
    <w:rsid w:val="00B75A11"/>
    <w:rsid w:val="00B77474"/>
    <w:rsid w:val="00B8168C"/>
    <w:rsid w:val="00B84594"/>
    <w:rsid w:val="00B85C02"/>
    <w:rsid w:val="00B92651"/>
    <w:rsid w:val="00B94706"/>
    <w:rsid w:val="00BA247C"/>
    <w:rsid w:val="00BA7E28"/>
    <w:rsid w:val="00BA7F12"/>
    <w:rsid w:val="00BB11C5"/>
    <w:rsid w:val="00BB1EC1"/>
    <w:rsid w:val="00BB261F"/>
    <w:rsid w:val="00BC113A"/>
    <w:rsid w:val="00BC2C55"/>
    <w:rsid w:val="00BC4349"/>
    <w:rsid w:val="00BC48C2"/>
    <w:rsid w:val="00BC6B35"/>
    <w:rsid w:val="00BD1537"/>
    <w:rsid w:val="00BD4E0A"/>
    <w:rsid w:val="00BD66F0"/>
    <w:rsid w:val="00C01371"/>
    <w:rsid w:val="00C07DD7"/>
    <w:rsid w:val="00C117EA"/>
    <w:rsid w:val="00C12D61"/>
    <w:rsid w:val="00C21C86"/>
    <w:rsid w:val="00C22B44"/>
    <w:rsid w:val="00C25C4E"/>
    <w:rsid w:val="00C315AD"/>
    <w:rsid w:val="00C32FBE"/>
    <w:rsid w:val="00C3399D"/>
    <w:rsid w:val="00C35F9F"/>
    <w:rsid w:val="00C41FCC"/>
    <w:rsid w:val="00C451E4"/>
    <w:rsid w:val="00C52884"/>
    <w:rsid w:val="00C57AD5"/>
    <w:rsid w:val="00C57DD2"/>
    <w:rsid w:val="00C735D5"/>
    <w:rsid w:val="00C749BE"/>
    <w:rsid w:val="00C800FF"/>
    <w:rsid w:val="00C8039B"/>
    <w:rsid w:val="00C82B8B"/>
    <w:rsid w:val="00C84D4B"/>
    <w:rsid w:val="00C90E69"/>
    <w:rsid w:val="00C920D9"/>
    <w:rsid w:val="00C92AA9"/>
    <w:rsid w:val="00C92E5B"/>
    <w:rsid w:val="00C93F40"/>
    <w:rsid w:val="00C97C28"/>
    <w:rsid w:val="00CA72A1"/>
    <w:rsid w:val="00CB36E0"/>
    <w:rsid w:val="00CB5E49"/>
    <w:rsid w:val="00CC2891"/>
    <w:rsid w:val="00CC4A7C"/>
    <w:rsid w:val="00CC65FA"/>
    <w:rsid w:val="00CC692B"/>
    <w:rsid w:val="00CD1284"/>
    <w:rsid w:val="00CD225C"/>
    <w:rsid w:val="00CD4972"/>
    <w:rsid w:val="00CE0A25"/>
    <w:rsid w:val="00CE1139"/>
    <w:rsid w:val="00CE775F"/>
    <w:rsid w:val="00CF003B"/>
    <w:rsid w:val="00CF1A9D"/>
    <w:rsid w:val="00CF220F"/>
    <w:rsid w:val="00CF695C"/>
    <w:rsid w:val="00CF6FA0"/>
    <w:rsid w:val="00CF7956"/>
    <w:rsid w:val="00D046BA"/>
    <w:rsid w:val="00D110A5"/>
    <w:rsid w:val="00D13BC8"/>
    <w:rsid w:val="00D13FBF"/>
    <w:rsid w:val="00D23212"/>
    <w:rsid w:val="00D24AAE"/>
    <w:rsid w:val="00D25009"/>
    <w:rsid w:val="00D343EC"/>
    <w:rsid w:val="00D365EC"/>
    <w:rsid w:val="00D43075"/>
    <w:rsid w:val="00D51C98"/>
    <w:rsid w:val="00D610E1"/>
    <w:rsid w:val="00D67A79"/>
    <w:rsid w:val="00D71B6A"/>
    <w:rsid w:val="00D72517"/>
    <w:rsid w:val="00D74499"/>
    <w:rsid w:val="00D91005"/>
    <w:rsid w:val="00D943C7"/>
    <w:rsid w:val="00DA08C3"/>
    <w:rsid w:val="00DA11A0"/>
    <w:rsid w:val="00DA289B"/>
    <w:rsid w:val="00DB097B"/>
    <w:rsid w:val="00DB3035"/>
    <w:rsid w:val="00DC0C74"/>
    <w:rsid w:val="00DC0DA7"/>
    <w:rsid w:val="00DC5DFC"/>
    <w:rsid w:val="00DD1427"/>
    <w:rsid w:val="00DD2D61"/>
    <w:rsid w:val="00DE075E"/>
    <w:rsid w:val="00DE4AC2"/>
    <w:rsid w:val="00DF436C"/>
    <w:rsid w:val="00DF7E4B"/>
    <w:rsid w:val="00E10EAE"/>
    <w:rsid w:val="00E1185A"/>
    <w:rsid w:val="00E16A82"/>
    <w:rsid w:val="00E3192C"/>
    <w:rsid w:val="00E41098"/>
    <w:rsid w:val="00E41A94"/>
    <w:rsid w:val="00E44789"/>
    <w:rsid w:val="00E46EF6"/>
    <w:rsid w:val="00E5046F"/>
    <w:rsid w:val="00E50A0A"/>
    <w:rsid w:val="00E51891"/>
    <w:rsid w:val="00E51D2A"/>
    <w:rsid w:val="00E52057"/>
    <w:rsid w:val="00E52CFC"/>
    <w:rsid w:val="00E551C5"/>
    <w:rsid w:val="00E5562D"/>
    <w:rsid w:val="00E55A9B"/>
    <w:rsid w:val="00E569BE"/>
    <w:rsid w:val="00E61081"/>
    <w:rsid w:val="00E61D8D"/>
    <w:rsid w:val="00E6325B"/>
    <w:rsid w:val="00E66CBC"/>
    <w:rsid w:val="00E75F2C"/>
    <w:rsid w:val="00E76A0F"/>
    <w:rsid w:val="00E77A24"/>
    <w:rsid w:val="00E834B4"/>
    <w:rsid w:val="00EB01CD"/>
    <w:rsid w:val="00EB2FB8"/>
    <w:rsid w:val="00EB732F"/>
    <w:rsid w:val="00EB7F31"/>
    <w:rsid w:val="00EC1B92"/>
    <w:rsid w:val="00EC2DBB"/>
    <w:rsid w:val="00EC3826"/>
    <w:rsid w:val="00EC70E7"/>
    <w:rsid w:val="00EC7669"/>
    <w:rsid w:val="00ED1CCE"/>
    <w:rsid w:val="00ED42D4"/>
    <w:rsid w:val="00ED5243"/>
    <w:rsid w:val="00ED59BA"/>
    <w:rsid w:val="00ED75E9"/>
    <w:rsid w:val="00EE1524"/>
    <w:rsid w:val="00EE2627"/>
    <w:rsid w:val="00EE3F49"/>
    <w:rsid w:val="00EE5FCD"/>
    <w:rsid w:val="00EF06C7"/>
    <w:rsid w:val="00EF2BE6"/>
    <w:rsid w:val="00EF3264"/>
    <w:rsid w:val="00EF39EC"/>
    <w:rsid w:val="00EF520A"/>
    <w:rsid w:val="00F0590F"/>
    <w:rsid w:val="00F1040D"/>
    <w:rsid w:val="00F11647"/>
    <w:rsid w:val="00F12329"/>
    <w:rsid w:val="00F17C05"/>
    <w:rsid w:val="00F20D7C"/>
    <w:rsid w:val="00F23C6A"/>
    <w:rsid w:val="00F2479D"/>
    <w:rsid w:val="00F270AD"/>
    <w:rsid w:val="00F31BC9"/>
    <w:rsid w:val="00F3656C"/>
    <w:rsid w:val="00F370E9"/>
    <w:rsid w:val="00F37211"/>
    <w:rsid w:val="00F4082A"/>
    <w:rsid w:val="00F47214"/>
    <w:rsid w:val="00F50AFB"/>
    <w:rsid w:val="00F5227D"/>
    <w:rsid w:val="00F64935"/>
    <w:rsid w:val="00F7080F"/>
    <w:rsid w:val="00F7094B"/>
    <w:rsid w:val="00F70CE7"/>
    <w:rsid w:val="00F7311B"/>
    <w:rsid w:val="00F7711B"/>
    <w:rsid w:val="00F82827"/>
    <w:rsid w:val="00F8441E"/>
    <w:rsid w:val="00F85164"/>
    <w:rsid w:val="00F8602E"/>
    <w:rsid w:val="00F861B4"/>
    <w:rsid w:val="00F87478"/>
    <w:rsid w:val="00F87AA7"/>
    <w:rsid w:val="00F926A2"/>
    <w:rsid w:val="00F9422A"/>
    <w:rsid w:val="00FA03A8"/>
    <w:rsid w:val="00FA650C"/>
    <w:rsid w:val="00FB6CC9"/>
    <w:rsid w:val="00FB7B11"/>
    <w:rsid w:val="00FC3B33"/>
    <w:rsid w:val="00FC7438"/>
    <w:rsid w:val="00FD35DE"/>
    <w:rsid w:val="00FE3BD9"/>
    <w:rsid w:val="00FE7705"/>
    <w:rsid w:val="00FE7B78"/>
    <w:rsid w:val="00FF2F57"/>
    <w:rsid w:val="00FF33C6"/>
    <w:rsid w:val="00FF5378"/>
    <w:rsid w:val="00FF64B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9E3D"/>
  <w15:chartTrackingRefBased/>
  <w15:docId w15:val="{E4521472-922A-44B0-B7FC-229CD9B0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4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4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4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4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77D"/>
    <w:rPr>
      <w:rFonts w:eastAsiaTheme="majorEastAsia" w:cstheme="majorBidi"/>
      <w:color w:val="272727" w:themeColor="text1" w:themeTint="D8"/>
    </w:rPr>
  </w:style>
  <w:style w:type="paragraph" w:styleId="Title">
    <w:name w:val="Title"/>
    <w:basedOn w:val="Normal"/>
    <w:next w:val="Normal"/>
    <w:link w:val="TitleChar"/>
    <w:uiPriority w:val="10"/>
    <w:qFormat/>
    <w:rsid w:val="00624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77D"/>
    <w:pPr>
      <w:spacing w:before="160"/>
      <w:jc w:val="center"/>
    </w:pPr>
    <w:rPr>
      <w:i/>
      <w:iCs/>
      <w:color w:val="404040" w:themeColor="text1" w:themeTint="BF"/>
    </w:rPr>
  </w:style>
  <w:style w:type="character" w:customStyle="1" w:styleId="QuoteChar">
    <w:name w:val="Quote Char"/>
    <w:basedOn w:val="DefaultParagraphFont"/>
    <w:link w:val="Quote"/>
    <w:uiPriority w:val="29"/>
    <w:rsid w:val="0062477D"/>
    <w:rPr>
      <w:i/>
      <w:iCs/>
      <w:color w:val="404040" w:themeColor="text1" w:themeTint="BF"/>
    </w:rPr>
  </w:style>
  <w:style w:type="paragraph" w:styleId="ListParagraph">
    <w:name w:val="List Paragraph"/>
    <w:basedOn w:val="Normal"/>
    <w:uiPriority w:val="34"/>
    <w:qFormat/>
    <w:rsid w:val="0062477D"/>
    <w:pPr>
      <w:ind w:left="720"/>
      <w:contextualSpacing/>
    </w:pPr>
  </w:style>
  <w:style w:type="character" w:styleId="IntenseEmphasis">
    <w:name w:val="Intense Emphasis"/>
    <w:basedOn w:val="DefaultParagraphFont"/>
    <w:uiPriority w:val="21"/>
    <w:qFormat/>
    <w:rsid w:val="0062477D"/>
    <w:rPr>
      <w:i/>
      <w:iCs/>
      <w:color w:val="0F4761" w:themeColor="accent1" w:themeShade="BF"/>
    </w:rPr>
  </w:style>
  <w:style w:type="paragraph" w:styleId="IntenseQuote">
    <w:name w:val="Intense Quote"/>
    <w:basedOn w:val="Normal"/>
    <w:next w:val="Normal"/>
    <w:link w:val="IntenseQuoteChar"/>
    <w:uiPriority w:val="30"/>
    <w:qFormat/>
    <w:rsid w:val="0062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77D"/>
    <w:rPr>
      <w:i/>
      <w:iCs/>
      <w:color w:val="0F4761" w:themeColor="accent1" w:themeShade="BF"/>
    </w:rPr>
  </w:style>
  <w:style w:type="character" w:styleId="IntenseReference">
    <w:name w:val="Intense Reference"/>
    <w:basedOn w:val="DefaultParagraphFont"/>
    <w:uiPriority w:val="32"/>
    <w:qFormat/>
    <w:rsid w:val="0062477D"/>
    <w:rPr>
      <w:b/>
      <w:bCs/>
      <w:smallCaps/>
      <w:color w:val="0F4761" w:themeColor="accent1" w:themeShade="BF"/>
      <w:spacing w:val="5"/>
    </w:rPr>
  </w:style>
  <w:style w:type="paragraph" w:styleId="NoSpacing">
    <w:name w:val="No Spacing"/>
    <w:uiPriority w:val="1"/>
    <w:qFormat/>
    <w:rsid w:val="003B3AD9"/>
    <w:pPr>
      <w:spacing w:after="0" w:line="240" w:lineRule="auto"/>
    </w:pPr>
  </w:style>
  <w:style w:type="paragraph" w:styleId="FootnoteText">
    <w:name w:val="footnote text"/>
    <w:basedOn w:val="Normal"/>
    <w:link w:val="FootnoteTextChar"/>
    <w:uiPriority w:val="99"/>
    <w:semiHidden/>
    <w:unhideWhenUsed/>
    <w:rsid w:val="008F0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CA1"/>
    <w:rPr>
      <w:sz w:val="20"/>
      <w:szCs w:val="20"/>
    </w:rPr>
  </w:style>
  <w:style w:type="character" w:styleId="FootnoteReference">
    <w:name w:val="footnote reference"/>
    <w:basedOn w:val="DefaultParagraphFont"/>
    <w:uiPriority w:val="99"/>
    <w:semiHidden/>
    <w:unhideWhenUsed/>
    <w:rsid w:val="008F0CA1"/>
    <w:rPr>
      <w:vertAlign w:val="superscript"/>
    </w:rPr>
  </w:style>
  <w:style w:type="character" w:styleId="Hyperlink">
    <w:name w:val="Hyperlink"/>
    <w:basedOn w:val="DefaultParagraphFont"/>
    <w:uiPriority w:val="99"/>
    <w:unhideWhenUsed/>
    <w:rsid w:val="008F0CA1"/>
    <w:rPr>
      <w:color w:val="467886" w:themeColor="hyperlink"/>
      <w:u w:val="single"/>
    </w:rPr>
  </w:style>
  <w:style w:type="character" w:styleId="UnresolvedMention">
    <w:name w:val="Unresolved Mention"/>
    <w:basedOn w:val="DefaultParagraphFont"/>
    <w:uiPriority w:val="99"/>
    <w:semiHidden/>
    <w:unhideWhenUsed/>
    <w:rsid w:val="008F0CA1"/>
    <w:rPr>
      <w:color w:val="605E5C"/>
      <w:shd w:val="clear" w:color="auto" w:fill="E1DFDD"/>
    </w:rPr>
  </w:style>
  <w:style w:type="paragraph" w:styleId="Header">
    <w:name w:val="header"/>
    <w:basedOn w:val="Normal"/>
    <w:link w:val="HeaderChar"/>
    <w:uiPriority w:val="99"/>
    <w:unhideWhenUsed/>
    <w:rsid w:val="00B7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0F"/>
  </w:style>
  <w:style w:type="paragraph" w:styleId="Footer">
    <w:name w:val="footer"/>
    <w:basedOn w:val="Normal"/>
    <w:link w:val="FooterChar"/>
    <w:uiPriority w:val="99"/>
    <w:unhideWhenUsed/>
    <w:rsid w:val="00B7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3844</TotalTime>
  <Pages>9</Pages>
  <Words>3044</Words>
  <Characters>17355</Characters>
  <Application>Microsoft Office Word</Application>
  <DocSecurity>0</DocSecurity>
  <Lines>144</Lines>
  <Paragraphs>40</Paragraphs>
  <ScaleCrop>false</ScaleCrop>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Guðni Thorlacius Jóhannesson - HI</dc:creator>
  <cp:keywords/>
  <dc:description/>
  <cp:lastModifiedBy>Guðni Thorlacius Jóhannesson - HI</cp:lastModifiedBy>
  <cp:revision>515</cp:revision>
  <dcterms:created xsi:type="dcterms:W3CDTF">2026-05-12T21:39:00Z</dcterms:created>
  <dcterms:modified xsi:type="dcterms:W3CDTF">2026-06-11T15:51:00Z</dcterms:modified>
</cp:coreProperties>
</file>